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0D4" w:rsidRPr="00D80115" w:rsidRDefault="00E34135">
      <w:pPr>
        <w:pStyle w:val="Title"/>
        <w:rPr>
          <w:b/>
          <w:color w:val="000000"/>
          <w:sz w:val="32"/>
        </w:rPr>
      </w:pPr>
      <w:bookmarkStart w:id="0" w:name="_GoBack"/>
      <w:bookmarkEnd w:id="0"/>
      <w:r>
        <w:rPr>
          <w:b/>
          <w:color w:val="000000"/>
          <w:sz w:val="32"/>
        </w:rPr>
        <w:t>Dell Rapids School District #49-3</w:t>
      </w:r>
    </w:p>
    <w:p w:rsidR="00A670D4" w:rsidRPr="00D80115" w:rsidRDefault="00731109">
      <w:pPr>
        <w:pStyle w:val="Subtitle"/>
        <w:rPr>
          <w:color w:val="000000"/>
          <w:sz w:val="24"/>
        </w:rPr>
      </w:pPr>
      <w:r>
        <w:rPr>
          <w:color w:val="000000"/>
        </w:rPr>
        <w:t>Acceptable</w:t>
      </w:r>
      <w:r w:rsidR="00A670D4" w:rsidRPr="00D80115">
        <w:rPr>
          <w:color w:val="000000"/>
        </w:rPr>
        <w:t xml:space="preserve"> Use Policy</w:t>
      </w:r>
    </w:p>
    <w:p w:rsidR="00A670D4" w:rsidRPr="00D80115" w:rsidRDefault="00A670D4">
      <w:pPr>
        <w:rPr>
          <w:rFonts w:ascii="Arial" w:hAnsi="Arial"/>
          <w:color w:val="000000"/>
          <w:sz w:val="24"/>
        </w:rPr>
      </w:pPr>
      <w:r w:rsidRPr="00D80115">
        <w:rPr>
          <w:rFonts w:ascii="Arial" w:hAnsi="Arial"/>
          <w:color w:val="000000"/>
          <w:sz w:val="24"/>
        </w:rPr>
        <w:t> </w:t>
      </w:r>
    </w:p>
    <w:p w:rsidR="00A670D4" w:rsidRPr="00D80115" w:rsidRDefault="00A670D4">
      <w:pPr>
        <w:pStyle w:val="BodyText"/>
        <w:jc w:val="both"/>
        <w:rPr>
          <w:color w:val="000000"/>
        </w:rPr>
      </w:pPr>
      <w:r w:rsidRPr="00D80115">
        <w:rPr>
          <w:color w:val="000000"/>
        </w:rPr>
        <w:t> </w:t>
      </w:r>
    </w:p>
    <w:p w:rsidR="00A670D4" w:rsidRPr="00D80115" w:rsidRDefault="00A670D4">
      <w:pPr>
        <w:pStyle w:val="BodyText"/>
        <w:jc w:val="both"/>
        <w:rPr>
          <w:b/>
          <w:bCs/>
          <w:color w:val="000000"/>
        </w:rPr>
      </w:pPr>
      <w:r w:rsidRPr="00D80115">
        <w:rPr>
          <w:b/>
          <w:bCs/>
          <w:color w:val="000000"/>
        </w:rPr>
        <w:t>General Policy Statement</w:t>
      </w:r>
    </w:p>
    <w:p w:rsidR="00A670D4" w:rsidRPr="00D80115" w:rsidRDefault="00A670D4">
      <w:pPr>
        <w:pStyle w:val="BodyText"/>
        <w:jc w:val="both"/>
        <w:rPr>
          <w:color w:val="000000"/>
        </w:rPr>
      </w:pPr>
      <w:r w:rsidRPr="00D80115">
        <w:rPr>
          <w:color w:val="000000"/>
        </w:rPr>
        <w:t> </w:t>
      </w:r>
    </w:p>
    <w:p w:rsidR="00A670D4" w:rsidRPr="00B23F77" w:rsidRDefault="00E34135">
      <w:pPr>
        <w:pStyle w:val="BodyText"/>
        <w:jc w:val="both"/>
        <w:rPr>
          <w:color w:val="000000"/>
          <w:sz w:val="20"/>
          <w:szCs w:val="22"/>
        </w:rPr>
      </w:pPr>
      <w:r w:rsidRPr="00B23F77">
        <w:rPr>
          <w:color w:val="000000"/>
          <w:sz w:val="20"/>
          <w:szCs w:val="22"/>
        </w:rPr>
        <w:t>The Dell Rapids School District</w:t>
      </w:r>
      <w:r w:rsidR="00CF64EB" w:rsidRPr="00B23F77">
        <w:rPr>
          <w:color w:val="000000"/>
          <w:sz w:val="20"/>
          <w:szCs w:val="22"/>
        </w:rPr>
        <w:t xml:space="preserve"> </w:t>
      </w:r>
      <w:r w:rsidRPr="00B23F77">
        <w:rPr>
          <w:color w:val="000000"/>
          <w:sz w:val="20"/>
          <w:szCs w:val="22"/>
        </w:rPr>
        <w:t>(DR</w:t>
      </w:r>
      <w:r w:rsidR="00CF64EB" w:rsidRPr="00B23F77">
        <w:rPr>
          <w:color w:val="000000"/>
          <w:sz w:val="20"/>
          <w:szCs w:val="22"/>
        </w:rPr>
        <w:t xml:space="preserve">SD) </w:t>
      </w:r>
      <w:r w:rsidR="00797A0F">
        <w:rPr>
          <w:color w:val="000000"/>
          <w:sz w:val="20"/>
          <w:szCs w:val="22"/>
        </w:rPr>
        <w:t>recognizes</w:t>
      </w:r>
      <w:r w:rsidR="0007066E" w:rsidRPr="00B23F77">
        <w:rPr>
          <w:color w:val="000000"/>
          <w:sz w:val="20"/>
          <w:szCs w:val="22"/>
        </w:rPr>
        <w:t xml:space="preserve"> that access to technology gives students and staff greater opportunities to learn, instruct, communicate, and develop skills that will prepare them for work, life and citizenship. I</w:t>
      </w:r>
      <w:r w:rsidR="00A670D4" w:rsidRPr="00B23F77">
        <w:rPr>
          <w:color w:val="000000"/>
          <w:sz w:val="20"/>
          <w:szCs w:val="22"/>
        </w:rPr>
        <w:t>n support of its mission of teaching, research, and public service, the D</w:t>
      </w:r>
      <w:r w:rsidR="001106DD">
        <w:rPr>
          <w:color w:val="000000"/>
          <w:sz w:val="20"/>
          <w:szCs w:val="22"/>
        </w:rPr>
        <w:t>RSD</w:t>
      </w:r>
      <w:r w:rsidR="00A670D4" w:rsidRPr="00B23F77">
        <w:rPr>
          <w:color w:val="000000"/>
          <w:sz w:val="20"/>
          <w:szCs w:val="22"/>
        </w:rPr>
        <w:t xml:space="preserve"> provides access to computing and information resources for students, faculty, administration and community. </w:t>
      </w:r>
      <w:r w:rsidR="0007066E" w:rsidRPr="00B23F77">
        <w:rPr>
          <w:color w:val="000000"/>
          <w:sz w:val="20"/>
          <w:szCs w:val="22"/>
        </w:rPr>
        <w:t>T</w:t>
      </w:r>
      <w:r w:rsidR="00A670D4" w:rsidRPr="00B23F77">
        <w:rPr>
          <w:color w:val="000000"/>
          <w:sz w:val="20"/>
          <w:szCs w:val="22"/>
        </w:rPr>
        <w:t xml:space="preserve">he computing </w:t>
      </w:r>
      <w:r w:rsidR="001106DD">
        <w:rPr>
          <w:color w:val="000000"/>
          <w:sz w:val="20"/>
          <w:szCs w:val="22"/>
        </w:rPr>
        <w:t>and information resources at DR</w:t>
      </w:r>
      <w:r w:rsidR="00A670D4" w:rsidRPr="00B23F77">
        <w:rPr>
          <w:color w:val="000000"/>
          <w:sz w:val="20"/>
          <w:szCs w:val="22"/>
        </w:rPr>
        <w:t>S</w:t>
      </w:r>
      <w:r w:rsidR="001106DD">
        <w:rPr>
          <w:color w:val="000000"/>
          <w:sz w:val="20"/>
          <w:szCs w:val="22"/>
        </w:rPr>
        <w:t>D</w:t>
      </w:r>
      <w:r w:rsidR="00A670D4" w:rsidRPr="00B23F77">
        <w:rPr>
          <w:color w:val="000000"/>
          <w:sz w:val="20"/>
          <w:szCs w:val="22"/>
        </w:rPr>
        <w:t xml:space="preserve"> are to be used for educational purposes only.</w:t>
      </w:r>
      <w:r w:rsidR="00A670D4" w:rsidRPr="00B23F77">
        <w:rPr>
          <w:b/>
          <w:color w:val="000000"/>
          <w:sz w:val="20"/>
          <w:szCs w:val="22"/>
        </w:rPr>
        <w:t xml:space="preserve"> </w:t>
      </w:r>
      <w:r w:rsidR="004C62A9" w:rsidRPr="00B23F77">
        <w:rPr>
          <w:color w:val="000000"/>
          <w:sz w:val="20"/>
          <w:szCs w:val="22"/>
        </w:rPr>
        <w:t xml:space="preserve"> Educational purposes include but not limited to </w:t>
      </w:r>
      <w:r w:rsidR="00A670D4" w:rsidRPr="00B23F77">
        <w:rPr>
          <w:color w:val="000000"/>
          <w:sz w:val="20"/>
          <w:szCs w:val="22"/>
        </w:rPr>
        <w:t xml:space="preserve">academic research, completing class assignments and software training.  Our goal is to provide all students with appropriate access to our </w:t>
      </w:r>
      <w:r w:rsidR="00797A0F">
        <w:rPr>
          <w:color w:val="000000"/>
          <w:sz w:val="20"/>
          <w:szCs w:val="22"/>
        </w:rPr>
        <w:t xml:space="preserve">computing and information </w:t>
      </w:r>
      <w:r w:rsidR="00A670D4" w:rsidRPr="00B23F77">
        <w:rPr>
          <w:color w:val="000000"/>
          <w:sz w:val="20"/>
          <w:szCs w:val="22"/>
        </w:rPr>
        <w:t>system according to the needs of their classes.  Access to technology is a</w:t>
      </w:r>
      <w:r w:rsidR="001106DD">
        <w:rPr>
          <w:color w:val="000000"/>
          <w:sz w:val="20"/>
          <w:szCs w:val="22"/>
        </w:rPr>
        <w:t xml:space="preserve"> privilege and therefore the DR</w:t>
      </w:r>
      <w:r w:rsidR="00A670D4" w:rsidRPr="00B23F77">
        <w:rPr>
          <w:color w:val="000000"/>
          <w:sz w:val="20"/>
          <w:szCs w:val="22"/>
        </w:rPr>
        <w:t>S</w:t>
      </w:r>
      <w:r w:rsidR="001106DD">
        <w:rPr>
          <w:color w:val="000000"/>
          <w:sz w:val="20"/>
          <w:szCs w:val="22"/>
        </w:rPr>
        <w:t>D</w:t>
      </w:r>
      <w:r w:rsidR="00A670D4" w:rsidRPr="00B23F77">
        <w:rPr>
          <w:color w:val="000000"/>
          <w:sz w:val="20"/>
          <w:szCs w:val="22"/>
        </w:rPr>
        <w:t xml:space="preserve"> reserves the right to limit, restrict or extend computing privileges and access to its information resources.</w:t>
      </w:r>
    </w:p>
    <w:p w:rsidR="00731109" w:rsidRPr="00B23F77" w:rsidRDefault="00731109">
      <w:pPr>
        <w:pStyle w:val="BodyText"/>
        <w:jc w:val="both"/>
        <w:rPr>
          <w:color w:val="000000"/>
          <w:sz w:val="20"/>
          <w:szCs w:val="22"/>
        </w:rPr>
      </w:pPr>
    </w:p>
    <w:p w:rsidR="00C434EB" w:rsidRPr="00B23F77" w:rsidRDefault="00731109">
      <w:pPr>
        <w:pStyle w:val="BodyText"/>
        <w:jc w:val="both"/>
        <w:rPr>
          <w:color w:val="000000"/>
          <w:sz w:val="20"/>
          <w:szCs w:val="22"/>
        </w:rPr>
      </w:pPr>
      <w:r w:rsidRPr="00B23F77">
        <w:rPr>
          <w:color w:val="000000"/>
          <w:sz w:val="20"/>
          <w:szCs w:val="22"/>
        </w:rPr>
        <w:t>This</w:t>
      </w:r>
      <w:r w:rsidR="00C434EB" w:rsidRPr="00B23F77">
        <w:rPr>
          <w:color w:val="000000"/>
          <w:sz w:val="20"/>
          <w:szCs w:val="22"/>
        </w:rPr>
        <w:t xml:space="preserve"> Acceptable Use Policy outlines the guidelines and behaviors that all user are expected to follow when using school technologies or when using personally owned devices on the school campus, including the following:</w:t>
      </w:r>
    </w:p>
    <w:p w:rsidR="00C434EB" w:rsidRPr="00B23F77" w:rsidRDefault="00C434EB">
      <w:pPr>
        <w:pStyle w:val="BodyText"/>
        <w:jc w:val="both"/>
        <w:rPr>
          <w:color w:val="000000"/>
          <w:sz w:val="22"/>
        </w:rPr>
      </w:pPr>
    </w:p>
    <w:p w:rsidR="00731109" w:rsidRPr="00B23F77" w:rsidRDefault="00C434EB" w:rsidP="00E66031">
      <w:pPr>
        <w:pStyle w:val="BodyText"/>
        <w:numPr>
          <w:ilvl w:val="0"/>
          <w:numId w:val="11"/>
        </w:numPr>
        <w:jc w:val="both"/>
        <w:rPr>
          <w:color w:val="000000"/>
          <w:sz w:val="20"/>
          <w:szCs w:val="22"/>
        </w:rPr>
      </w:pPr>
      <w:r w:rsidRPr="00B23F77">
        <w:rPr>
          <w:color w:val="000000"/>
          <w:sz w:val="20"/>
          <w:szCs w:val="22"/>
        </w:rPr>
        <w:t xml:space="preserve">The </w:t>
      </w:r>
      <w:r w:rsidR="00E34135" w:rsidRPr="00B23F77">
        <w:rPr>
          <w:color w:val="000000"/>
          <w:sz w:val="20"/>
          <w:szCs w:val="22"/>
        </w:rPr>
        <w:t>DRSD</w:t>
      </w:r>
      <w:r w:rsidRPr="00B23F77">
        <w:rPr>
          <w:color w:val="000000"/>
          <w:sz w:val="20"/>
          <w:szCs w:val="22"/>
        </w:rPr>
        <w:t xml:space="preserve"> </w:t>
      </w:r>
      <w:r w:rsidR="008A135A" w:rsidRPr="00B23F77">
        <w:rPr>
          <w:color w:val="000000"/>
          <w:sz w:val="20"/>
          <w:szCs w:val="22"/>
        </w:rPr>
        <w:t xml:space="preserve">District </w:t>
      </w:r>
      <w:r w:rsidRPr="00B23F77">
        <w:rPr>
          <w:color w:val="000000"/>
          <w:sz w:val="20"/>
          <w:szCs w:val="22"/>
        </w:rPr>
        <w:t>network is intended for educational purposes.</w:t>
      </w:r>
    </w:p>
    <w:p w:rsidR="00C434EB" w:rsidRPr="00B23F77" w:rsidRDefault="00C434EB" w:rsidP="00E66031">
      <w:pPr>
        <w:pStyle w:val="BodyText"/>
        <w:numPr>
          <w:ilvl w:val="0"/>
          <w:numId w:val="11"/>
        </w:numPr>
        <w:jc w:val="both"/>
        <w:rPr>
          <w:color w:val="000000"/>
          <w:sz w:val="20"/>
          <w:szCs w:val="22"/>
        </w:rPr>
      </w:pPr>
      <w:r w:rsidRPr="00B23F77">
        <w:rPr>
          <w:color w:val="000000"/>
          <w:sz w:val="20"/>
          <w:szCs w:val="22"/>
        </w:rPr>
        <w:t>All activity over the network or using district technologies may be monitored and retained.</w:t>
      </w:r>
    </w:p>
    <w:p w:rsidR="00E66031" w:rsidRPr="00B23F77" w:rsidRDefault="00E66031" w:rsidP="00E66031">
      <w:pPr>
        <w:pStyle w:val="BodyText"/>
        <w:numPr>
          <w:ilvl w:val="0"/>
          <w:numId w:val="11"/>
        </w:numPr>
        <w:jc w:val="both"/>
        <w:rPr>
          <w:color w:val="000000"/>
          <w:sz w:val="20"/>
          <w:szCs w:val="22"/>
        </w:rPr>
      </w:pPr>
      <w:r w:rsidRPr="00B23F77">
        <w:rPr>
          <w:color w:val="000000"/>
          <w:sz w:val="20"/>
          <w:szCs w:val="22"/>
        </w:rPr>
        <w:t>Misuse of school resources can result in disciplinary action</w:t>
      </w:r>
      <w:r w:rsidR="002255D8">
        <w:rPr>
          <w:color w:val="000000"/>
          <w:sz w:val="20"/>
          <w:szCs w:val="22"/>
        </w:rPr>
        <w:t xml:space="preserve"> and monetary penalties.</w:t>
      </w:r>
    </w:p>
    <w:p w:rsidR="00E66031" w:rsidRPr="00B23F77" w:rsidRDefault="00E66031" w:rsidP="00E66031">
      <w:pPr>
        <w:pStyle w:val="BodyText"/>
        <w:numPr>
          <w:ilvl w:val="0"/>
          <w:numId w:val="11"/>
        </w:numPr>
        <w:jc w:val="both"/>
        <w:rPr>
          <w:color w:val="000000"/>
          <w:sz w:val="20"/>
          <w:szCs w:val="22"/>
        </w:rPr>
      </w:pPr>
      <w:r w:rsidRPr="00B23F77">
        <w:rPr>
          <w:color w:val="000000"/>
          <w:sz w:val="20"/>
          <w:szCs w:val="22"/>
        </w:rPr>
        <w:t xml:space="preserve">The </w:t>
      </w:r>
      <w:r w:rsidR="00E34135" w:rsidRPr="00B23F77">
        <w:rPr>
          <w:color w:val="000000"/>
          <w:sz w:val="20"/>
          <w:szCs w:val="22"/>
        </w:rPr>
        <w:t>DRSD</w:t>
      </w:r>
      <w:r w:rsidRPr="00B23F77">
        <w:rPr>
          <w:color w:val="000000"/>
          <w:sz w:val="20"/>
          <w:szCs w:val="22"/>
        </w:rPr>
        <w:t xml:space="preserve"> District makes a strong effort to ensure students’ safety and security online, but will not be held accountable for any harm or damages that result from use of school technologies.</w:t>
      </w:r>
    </w:p>
    <w:p w:rsidR="00797A0F" w:rsidRDefault="00E66031" w:rsidP="00797A0F">
      <w:pPr>
        <w:pStyle w:val="BodyText"/>
        <w:numPr>
          <w:ilvl w:val="0"/>
          <w:numId w:val="11"/>
        </w:numPr>
        <w:jc w:val="both"/>
        <w:rPr>
          <w:color w:val="000000"/>
          <w:sz w:val="20"/>
          <w:szCs w:val="22"/>
        </w:rPr>
      </w:pPr>
      <w:r w:rsidRPr="00B23F77">
        <w:rPr>
          <w:color w:val="000000"/>
          <w:sz w:val="20"/>
          <w:szCs w:val="22"/>
        </w:rPr>
        <w:t>Users of the district network or other technologies are expected to alert IT staff immediately of any concerns for safety or security</w:t>
      </w:r>
      <w:r w:rsidRPr="00E66031">
        <w:rPr>
          <w:color w:val="000000"/>
          <w:sz w:val="22"/>
          <w:szCs w:val="22"/>
        </w:rPr>
        <w:t>.</w:t>
      </w:r>
      <w:r w:rsidR="00797A0F" w:rsidRPr="00797A0F">
        <w:rPr>
          <w:color w:val="000000"/>
          <w:sz w:val="20"/>
          <w:szCs w:val="22"/>
        </w:rPr>
        <w:t xml:space="preserve"> </w:t>
      </w:r>
    </w:p>
    <w:p w:rsidR="00797A0F" w:rsidRDefault="00797A0F" w:rsidP="00797A0F">
      <w:pPr>
        <w:pStyle w:val="BodyText"/>
        <w:numPr>
          <w:ilvl w:val="0"/>
          <w:numId w:val="11"/>
        </w:numPr>
        <w:jc w:val="both"/>
        <w:rPr>
          <w:color w:val="000000"/>
          <w:sz w:val="20"/>
          <w:szCs w:val="22"/>
        </w:rPr>
      </w:pPr>
      <w:r w:rsidRPr="00B23F77">
        <w:rPr>
          <w:color w:val="000000"/>
          <w:sz w:val="20"/>
          <w:szCs w:val="22"/>
        </w:rPr>
        <w:t>Access to online content via the network may be restricted in accordance with our policies and federal regulations, such as</w:t>
      </w:r>
    </w:p>
    <w:p w:rsidR="00797A0F" w:rsidRPr="00B23F77" w:rsidRDefault="00797A0F" w:rsidP="00797A0F">
      <w:pPr>
        <w:pStyle w:val="BodyText"/>
        <w:numPr>
          <w:ilvl w:val="1"/>
          <w:numId w:val="11"/>
        </w:numPr>
        <w:jc w:val="both"/>
        <w:rPr>
          <w:color w:val="000000"/>
          <w:sz w:val="20"/>
          <w:szCs w:val="22"/>
        </w:rPr>
      </w:pPr>
      <w:r w:rsidRPr="00B23F77">
        <w:rPr>
          <w:color w:val="000000"/>
          <w:sz w:val="20"/>
          <w:szCs w:val="22"/>
        </w:rPr>
        <w:t>Children’s Internet Protection Act (CIPA).</w:t>
      </w:r>
    </w:p>
    <w:p w:rsidR="00797A0F" w:rsidRPr="00B23F77" w:rsidRDefault="00797A0F" w:rsidP="00797A0F">
      <w:pPr>
        <w:pStyle w:val="BodyText"/>
        <w:numPr>
          <w:ilvl w:val="1"/>
          <w:numId w:val="11"/>
        </w:numPr>
        <w:jc w:val="both"/>
        <w:rPr>
          <w:color w:val="000000"/>
          <w:sz w:val="20"/>
          <w:szCs w:val="22"/>
        </w:rPr>
      </w:pPr>
      <w:r w:rsidRPr="00B23F77">
        <w:rPr>
          <w:color w:val="000000"/>
          <w:sz w:val="20"/>
          <w:szCs w:val="22"/>
        </w:rPr>
        <w:t xml:space="preserve">Children’s Online </w:t>
      </w:r>
      <w:r w:rsidR="00E34BD9" w:rsidRPr="00B23F77">
        <w:rPr>
          <w:color w:val="000000"/>
          <w:sz w:val="20"/>
          <w:szCs w:val="22"/>
        </w:rPr>
        <w:t>Privacy</w:t>
      </w:r>
      <w:r w:rsidRPr="00B23F77">
        <w:rPr>
          <w:color w:val="000000"/>
          <w:sz w:val="20"/>
          <w:szCs w:val="22"/>
        </w:rPr>
        <w:t xml:space="preserve"> Protection Act (COPPA)</w:t>
      </w:r>
    </w:p>
    <w:p w:rsidR="00797A0F" w:rsidRPr="00B23F77" w:rsidRDefault="00797A0F" w:rsidP="00797A0F">
      <w:pPr>
        <w:pStyle w:val="BodyText"/>
        <w:numPr>
          <w:ilvl w:val="2"/>
          <w:numId w:val="11"/>
        </w:numPr>
        <w:jc w:val="both"/>
        <w:rPr>
          <w:color w:val="000000"/>
          <w:sz w:val="20"/>
          <w:szCs w:val="22"/>
        </w:rPr>
      </w:pPr>
      <w:r w:rsidRPr="00B23F77">
        <w:rPr>
          <w:color w:val="000000"/>
          <w:sz w:val="20"/>
          <w:szCs w:val="22"/>
        </w:rPr>
        <w:t>COPPA applies to commercial companies and limits their ability to collect personal information from children under 13.</w:t>
      </w:r>
    </w:p>
    <w:p w:rsidR="00797A0F" w:rsidRPr="00B23F77" w:rsidRDefault="00797A0F" w:rsidP="00797A0F">
      <w:pPr>
        <w:pStyle w:val="BodyText"/>
        <w:numPr>
          <w:ilvl w:val="2"/>
          <w:numId w:val="11"/>
        </w:numPr>
        <w:jc w:val="both"/>
        <w:rPr>
          <w:color w:val="000000"/>
          <w:sz w:val="20"/>
          <w:szCs w:val="22"/>
        </w:rPr>
      </w:pPr>
      <w:r w:rsidRPr="00B23F77">
        <w:rPr>
          <w:color w:val="000000"/>
          <w:sz w:val="20"/>
          <w:szCs w:val="22"/>
        </w:rPr>
        <w:t xml:space="preserve">COPPA – </w:t>
      </w:r>
      <w:hyperlink r:id="rId8" w:history="1">
        <w:r w:rsidRPr="00B23F77">
          <w:rPr>
            <w:rStyle w:val="Hyperlink"/>
            <w:sz w:val="20"/>
            <w:szCs w:val="22"/>
          </w:rPr>
          <w:t>http://www.ftc.gov/privacy/coppafaqs.shtm</w:t>
        </w:r>
      </w:hyperlink>
    </w:p>
    <w:p w:rsidR="00797A0F" w:rsidRPr="00B23F77" w:rsidRDefault="00797A0F" w:rsidP="00797A0F">
      <w:pPr>
        <w:pStyle w:val="BodyText"/>
        <w:numPr>
          <w:ilvl w:val="1"/>
          <w:numId w:val="11"/>
        </w:numPr>
        <w:jc w:val="both"/>
        <w:rPr>
          <w:color w:val="000000"/>
          <w:sz w:val="20"/>
          <w:szCs w:val="22"/>
        </w:rPr>
      </w:pPr>
      <w:r w:rsidRPr="00B23F77">
        <w:rPr>
          <w:color w:val="000000"/>
          <w:sz w:val="20"/>
          <w:szCs w:val="22"/>
        </w:rPr>
        <w:t>Family Educational Rights and Privacy Act (FERPA)</w:t>
      </w:r>
    </w:p>
    <w:p w:rsidR="00797A0F" w:rsidRPr="00B23F77" w:rsidRDefault="00797A0F" w:rsidP="00797A0F">
      <w:pPr>
        <w:pStyle w:val="BodyText"/>
        <w:numPr>
          <w:ilvl w:val="2"/>
          <w:numId w:val="11"/>
        </w:numPr>
        <w:jc w:val="both"/>
        <w:rPr>
          <w:color w:val="000000"/>
          <w:sz w:val="20"/>
          <w:szCs w:val="22"/>
        </w:rPr>
      </w:pPr>
      <w:r w:rsidRPr="00B23F77">
        <w:rPr>
          <w:color w:val="000000"/>
          <w:sz w:val="20"/>
          <w:szCs w:val="22"/>
        </w:rPr>
        <w:t>FERPA – protects the privacy of student education records and gives parents the rights to review student records.</w:t>
      </w:r>
    </w:p>
    <w:p w:rsidR="00797A0F" w:rsidRPr="00B23F77" w:rsidRDefault="00797A0F" w:rsidP="00797A0F">
      <w:pPr>
        <w:pStyle w:val="BodyText"/>
        <w:numPr>
          <w:ilvl w:val="2"/>
          <w:numId w:val="11"/>
        </w:numPr>
        <w:jc w:val="both"/>
        <w:rPr>
          <w:color w:val="000000"/>
          <w:sz w:val="20"/>
          <w:szCs w:val="22"/>
        </w:rPr>
      </w:pPr>
      <w:r w:rsidRPr="00B23F77">
        <w:rPr>
          <w:color w:val="000000"/>
          <w:sz w:val="20"/>
          <w:szCs w:val="22"/>
        </w:rPr>
        <w:t xml:space="preserve">FERPA – </w:t>
      </w:r>
      <w:hyperlink r:id="rId9" w:history="1">
        <w:r w:rsidRPr="00B23F77">
          <w:rPr>
            <w:rStyle w:val="Hyperlink"/>
            <w:sz w:val="20"/>
            <w:szCs w:val="22"/>
          </w:rPr>
          <w:t>http://www.ed.gov/policy/gen/guid/fpco/ferpa</w:t>
        </w:r>
      </w:hyperlink>
    </w:p>
    <w:p w:rsidR="00E66031" w:rsidRPr="00E66031" w:rsidRDefault="00E66031" w:rsidP="00797A0F">
      <w:pPr>
        <w:pStyle w:val="BodyText"/>
        <w:ind w:left="780"/>
        <w:jc w:val="both"/>
        <w:rPr>
          <w:color w:val="000000"/>
          <w:sz w:val="22"/>
          <w:szCs w:val="22"/>
        </w:rPr>
      </w:pPr>
    </w:p>
    <w:p w:rsidR="00A670D4" w:rsidRDefault="00A670D4" w:rsidP="00E66031">
      <w:pPr>
        <w:pStyle w:val="BodyText"/>
        <w:ind w:firstLine="60"/>
        <w:jc w:val="both"/>
        <w:rPr>
          <w:color w:val="000000"/>
          <w:sz w:val="22"/>
          <w:szCs w:val="22"/>
        </w:rPr>
      </w:pPr>
    </w:p>
    <w:p w:rsidR="00E66031" w:rsidRDefault="00E66031" w:rsidP="00E66031">
      <w:pPr>
        <w:pStyle w:val="BodyText"/>
        <w:jc w:val="both"/>
        <w:rPr>
          <w:b/>
          <w:bCs/>
          <w:color w:val="000000"/>
        </w:rPr>
      </w:pPr>
      <w:r w:rsidRPr="00E66031">
        <w:rPr>
          <w:b/>
          <w:bCs/>
          <w:color w:val="000000"/>
        </w:rPr>
        <w:t>Technologies Covered</w:t>
      </w:r>
      <w:r w:rsidR="00137EFD">
        <w:rPr>
          <w:b/>
          <w:bCs/>
          <w:color w:val="000000"/>
        </w:rPr>
        <w:t xml:space="preserve"> </w:t>
      </w:r>
    </w:p>
    <w:p w:rsidR="00137EFD" w:rsidRPr="00137EFD" w:rsidRDefault="008A135A" w:rsidP="00137EFD">
      <w:pPr>
        <w:pStyle w:val="BodyText"/>
        <w:jc w:val="both"/>
        <w:rPr>
          <w:color w:val="000000"/>
          <w:sz w:val="22"/>
          <w:szCs w:val="22"/>
        </w:rPr>
      </w:pPr>
      <w:r w:rsidRPr="00B23F77">
        <w:rPr>
          <w:bCs/>
          <w:color w:val="000000"/>
          <w:sz w:val="20"/>
          <w:szCs w:val="22"/>
        </w:rPr>
        <w:t xml:space="preserve">The </w:t>
      </w:r>
      <w:r w:rsidR="00E34135" w:rsidRPr="00B23F77">
        <w:rPr>
          <w:bCs/>
          <w:color w:val="000000"/>
          <w:sz w:val="20"/>
          <w:szCs w:val="22"/>
        </w:rPr>
        <w:t>DRSD</w:t>
      </w:r>
      <w:r w:rsidR="001106DD">
        <w:rPr>
          <w:bCs/>
          <w:color w:val="000000"/>
          <w:sz w:val="20"/>
          <w:szCs w:val="22"/>
        </w:rPr>
        <w:t xml:space="preserve"> District (DR</w:t>
      </w:r>
      <w:r w:rsidRPr="00B23F77">
        <w:rPr>
          <w:bCs/>
          <w:color w:val="000000"/>
          <w:sz w:val="20"/>
          <w:szCs w:val="22"/>
        </w:rPr>
        <w:t xml:space="preserve">SD) may provide the privilege of internet access, desktop computers, mobile computers or devices, videoconferencing capabilities, online collaboration capabilities, email, and more. </w:t>
      </w:r>
      <w:r w:rsidR="003F1D69" w:rsidRPr="00B23F77">
        <w:rPr>
          <w:bCs/>
          <w:i/>
          <w:color w:val="000000"/>
          <w:sz w:val="20"/>
          <w:szCs w:val="22"/>
        </w:rPr>
        <w:t>This Acceptable U</w:t>
      </w:r>
      <w:r w:rsidRPr="00B23F77">
        <w:rPr>
          <w:bCs/>
          <w:i/>
          <w:color w:val="000000"/>
          <w:sz w:val="20"/>
          <w:szCs w:val="22"/>
        </w:rPr>
        <w:t xml:space="preserve">se </w:t>
      </w:r>
      <w:r w:rsidR="003F1D69" w:rsidRPr="00B23F77">
        <w:rPr>
          <w:bCs/>
          <w:i/>
          <w:color w:val="000000"/>
          <w:sz w:val="20"/>
          <w:szCs w:val="22"/>
        </w:rPr>
        <w:t>P</w:t>
      </w:r>
      <w:r w:rsidRPr="00B23F77">
        <w:rPr>
          <w:bCs/>
          <w:i/>
          <w:color w:val="000000"/>
          <w:sz w:val="20"/>
          <w:szCs w:val="22"/>
        </w:rPr>
        <w:t>olicy applies to both school-owned technology and also</w:t>
      </w:r>
      <w:r w:rsidRPr="00B23F77">
        <w:rPr>
          <w:b/>
          <w:bCs/>
          <w:i/>
          <w:color w:val="000000"/>
          <w:sz w:val="20"/>
          <w:szCs w:val="22"/>
        </w:rPr>
        <w:t xml:space="preserve"> </w:t>
      </w:r>
      <w:r w:rsidRPr="00B23F77">
        <w:rPr>
          <w:bCs/>
          <w:i/>
          <w:color w:val="000000"/>
          <w:sz w:val="20"/>
          <w:szCs w:val="22"/>
        </w:rPr>
        <w:t>applies to</w:t>
      </w:r>
      <w:r w:rsidRPr="00B23F77">
        <w:rPr>
          <w:b/>
          <w:bCs/>
          <w:i/>
          <w:color w:val="000000"/>
          <w:sz w:val="20"/>
          <w:szCs w:val="22"/>
        </w:rPr>
        <w:t xml:space="preserve"> privately owned devices </w:t>
      </w:r>
      <w:r w:rsidR="001106DD">
        <w:rPr>
          <w:bCs/>
          <w:i/>
          <w:color w:val="000000"/>
          <w:sz w:val="20"/>
          <w:szCs w:val="22"/>
        </w:rPr>
        <w:t>accessing the DRSD network, DR</w:t>
      </w:r>
      <w:r w:rsidRPr="00B23F77">
        <w:rPr>
          <w:bCs/>
          <w:i/>
          <w:color w:val="000000"/>
          <w:sz w:val="20"/>
          <w:szCs w:val="22"/>
        </w:rPr>
        <w:t>SD internet connection, and or private networks/internet connections while on school property</w:t>
      </w:r>
      <w:r w:rsidRPr="00B23F77">
        <w:rPr>
          <w:bCs/>
          <w:color w:val="000000"/>
          <w:sz w:val="20"/>
          <w:szCs w:val="22"/>
        </w:rPr>
        <w:t xml:space="preserve">. </w:t>
      </w:r>
      <w:r w:rsidR="001106DD">
        <w:rPr>
          <w:bCs/>
          <w:color w:val="000000"/>
          <w:sz w:val="20"/>
          <w:szCs w:val="22"/>
        </w:rPr>
        <w:t xml:space="preserve"> As new technologies emerge, DR</w:t>
      </w:r>
      <w:r w:rsidRPr="00B23F77">
        <w:rPr>
          <w:bCs/>
          <w:color w:val="000000"/>
          <w:sz w:val="20"/>
          <w:szCs w:val="22"/>
        </w:rPr>
        <w:t xml:space="preserve">SD will seek to provide access to </w:t>
      </w:r>
      <w:r w:rsidR="00581432">
        <w:rPr>
          <w:bCs/>
          <w:color w:val="000000"/>
          <w:sz w:val="20"/>
          <w:szCs w:val="22"/>
        </w:rPr>
        <w:t>these technologies</w:t>
      </w:r>
      <w:r w:rsidRPr="00B23F77">
        <w:rPr>
          <w:bCs/>
          <w:color w:val="000000"/>
          <w:sz w:val="20"/>
          <w:szCs w:val="22"/>
        </w:rPr>
        <w:t>.  The policies outlined in the document cover all available technologies now and into the future, not just those specifically listed or currently available.</w:t>
      </w:r>
      <w:r w:rsidR="00137EFD" w:rsidRPr="00B23F77">
        <w:rPr>
          <w:bCs/>
          <w:color w:val="000000"/>
          <w:sz w:val="20"/>
          <w:szCs w:val="22"/>
        </w:rPr>
        <w:t xml:space="preserve"> </w:t>
      </w:r>
      <w:r w:rsidR="000F60F2" w:rsidRPr="00B23F77">
        <w:rPr>
          <w:bCs/>
          <w:color w:val="000000"/>
          <w:sz w:val="20"/>
          <w:szCs w:val="22"/>
        </w:rPr>
        <w:t>Additionally,</w:t>
      </w:r>
      <w:r w:rsidR="00137EFD" w:rsidRPr="00B23F77">
        <w:rPr>
          <w:bCs/>
          <w:color w:val="000000"/>
          <w:sz w:val="20"/>
          <w:szCs w:val="22"/>
        </w:rPr>
        <w:t xml:space="preserve"> t</w:t>
      </w:r>
      <w:r w:rsidR="00137EFD" w:rsidRPr="00B23F77">
        <w:rPr>
          <w:color w:val="000000"/>
          <w:sz w:val="20"/>
          <w:szCs w:val="22"/>
        </w:rPr>
        <w:t xml:space="preserve">he South Dakota Bureau of Information &amp; Technology (BIT) and the Department of Education (DOE) require the local district to monitor the proper and secure use of the state Digital Dakota Network (DDN) for its intended purposes at the local district level. To meet this </w:t>
      </w:r>
      <w:r w:rsidR="000F60F2" w:rsidRPr="00B23F77">
        <w:rPr>
          <w:color w:val="000000"/>
          <w:sz w:val="20"/>
          <w:szCs w:val="22"/>
        </w:rPr>
        <w:t>obligation,</w:t>
      </w:r>
      <w:r w:rsidR="00137EFD" w:rsidRPr="00B23F77">
        <w:rPr>
          <w:color w:val="000000"/>
          <w:sz w:val="20"/>
          <w:szCs w:val="22"/>
        </w:rPr>
        <w:t xml:space="preserve"> the district may require written or verbal information at the offices in each building recording the person’s name, affiliation, purpose/reason for use, length of use, and information about any devices to be used. Device information may include but not be limited to a description of device including type of device and MAC address</w:t>
      </w:r>
      <w:r w:rsidR="00137EFD" w:rsidRPr="00137EFD">
        <w:rPr>
          <w:color w:val="000000"/>
          <w:sz w:val="22"/>
          <w:szCs w:val="22"/>
        </w:rPr>
        <w:t>.</w:t>
      </w:r>
    </w:p>
    <w:p w:rsidR="002C4253" w:rsidRDefault="002C4253">
      <w:pPr>
        <w:rPr>
          <w:rFonts w:ascii="Arial" w:hAnsi="Arial"/>
          <w:b/>
          <w:bCs/>
          <w:color w:val="000000"/>
          <w:sz w:val="24"/>
        </w:rPr>
      </w:pPr>
      <w:r>
        <w:rPr>
          <w:b/>
          <w:bCs/>
          <w:color w:val="000000"/>
        </w:rPr>
        <w:br w:type="page"/>
      </w:r>
    </w:p>
    <w:p w:rsidR="00CF64EB" w:rsidRDefault="00CF64EB">
      <w:pPr>
        <w:pStyle w:val="BodyText"/>
        <w:jc w:val="both"/>
        <w:rPr>
          <w:b/>
          <w:bCs/>
          <w:color w:val="000000"/>
        </w:rPr>
      </w:pPr>
      <w:r>
        <w:rPr>
          <w:b/>
          <w:bCs/>
          <w:color w:val="000000"/>
        </w:rPr>
        <w:lastRenderedPageBreak/>
        <w:t>Online Educational Apps and Learning.</w:t>
      </w:r>
    </w:p>
    <w:p w:rsidR="00581432" w:rsidRPr="00B23F77" w:rsidRDefault="00381D9B" w:rsidP="00581432">
      <w:pPr>
        <w:pStyle w:val="BodyText"/>
        <w:jc w:val="both"/>
        <w:rPr>
          <w:color w:val="000000"/>
          <w:sz w:val="20"/>
          <w:szCs w:val="22"/>
        </w:rPr>
      </w:pPr>
      <w:r w:rsidRPr="00B23F77">
        <w:rPr>
          <w:color w:val="000000"/>
          <w:sz w:val="20"/>
          <w:szCs w:val="22"/>
        </w:rPr>
        <w:t>DRSD</w:t>
      </w:r>
      <w:r w:rsidR="003E0265" w:rsidRPr="00B23F77">
        <w:rPr>
          <w:color w:val="000000"/>
          <w:sz w:val="20"/>
          <w:szCs w:val="22"/>
        </w:rPr>
        <w:t xml:space="preserve"> may </w:t>
      </w:r>
      <w:r w:rsidR="002255D8">
        <w:rPr>
          <w:color w:val="000000"/>
          <w:sz w:val="20"/>
          <w:szCs w:val="22"/>
        </w:rPr>
        <w:t>re</w:t>
      </w:r>
      <w:r w:rsidR="002255D8" w:rsidRPr="00B23F77">
        <w:rPr>
          <w:color w:val="000000"/>
          <w:sz w:val="20"/>
          <w:szCs w:val="22"/>
        </w:rPr>
        <w:t>quest</w:t>
      </w:r>
      <w:r w:rsidR="003E0265" w:rsidRPr="00B23F77">
        <w:rPr>
          <w:color w:val="000000"/>
          <w:sz w:val="20"/>
          <w:szCs w:val="22"/>
        </w:rPr>
        <w:t xml:space="preserve"> </w:t>
      </w:r>
      <w:r w:rsidRPr="00B23F77">
        <w:rPr>
          <w:color w:val="000000"/>
          <w:sz w:val="20"/>
          <w:szCs w:val="22"/>
        </w:rPr>
        <w:t xml:space="preserve">students to </w:t>
      </w:r>
      <w:r w:rsidR="003E0265" w:rsidRPr="00B23F77">
        <w:rPr>
          <w:color w:val="000000"/>
          <w:sz w:val="20"/>
          <w:szCs w:val="22"/>
        </w:rPr>
        <w:t xml:space="preserve">participate and </w:t>
      </w:r>
      <w:r w:rsidRPr="00B23F77">
        <w:rPr>
          <w:color w:val="000000"/>
          <w:sz w:val="20"/>
          <w:szCs w:val="22"/>
        </w:rPr>
        <w:t xml:space="preserve">access online educational resources </w:t>
      </w:r>
      <w:r w:rsidR="003E0265" w:rsidRPr="00B23F77">
        <w:rPr>
          <w:color w:val="000000"/>
          <w:sz w:val="20"/>
          <w:szCs w:val="22"/>
        </w:rPr>
        <w:t>such as</w:t>
      </w:r>
      <w:r w:rsidR="00E01963">
        <w:rPr>
          <w:color w:val="000000"/>
          <w:sz w:val="20"/>
          <w:szCs w:val="22"/>
        </w:rPr>
        <w:t xml:space="preserve"> but </w:t>
      </w:r>
      <w:r w:rsidR="00173ED7">
        <w:rPr>
          <w:color w:val="000000"/>
          <w:sz w:val="20"/>
          <w:szCs w:val="22"/>
        </w:rPr>
        <w:t xml:space="preserve">not </w:t>
      </w:r>
      <w:r w:rsidR="00E01963">
        <w:rPr>
          <w:color w:val="000000"/>
          <w:sz w:val="20"/>
          <w:szCs w:val="22"/>
        </w:rPr>
        <w:t>limited to;</w:t>
      </w:r>
      <w:r w:rsidR="003E0265" w:rsidRPr="00B23F77">
        <w:rPr>
          <w:color w:val="000000"/>
          <w:sz w:val="20"/>
          <w:szCs w:val="22"/>
        </w:rPr>
        <w:t xml:space="preserve"> Google classroom, Google Docs, Microsoft office 365.</w:t>
      </w:r>
      <w:r w:rsidRPr="00B23F77">
        <w:rPr>
          <w:color w:val="000000"/>
          <w:sz w:val="20"/>
          <w:szCs w:val="22"/>
        </w:rPr>
        <w:t xml:space="preserve"> </w:t>
      </w:r>
      <w:r w:rsidR="003E0265" w:rsidRPr="00B23F77">
        <w:rPr>
          <w:color w:val="000000"/>
          <w:sz w:val="20"/>
          <w:szCs w:val="22"/>
        </w:rPr>
        <w:t>During this time your student may be</w:t>
      </w:r>
      <w:r w:rsidRPr="00B23F77">
        <w:rPr>
          <w:color w:val="000000"/>
          <w:sz w:val="20"/>
          <w:szCs w:val="22"/>
        </w:rPr>
        <w:t xml:space="preserve"> assigned a</w:t>
      </w:r>
      <w:r w:rsidR="003E0265" w:rsidRPr="00B23F77">
        <w:rPr>
          <w:color w:val="000000"/>
          <w:sz w:val="20"/>
          <w:szCs w:val="22"/>
        </w:rPr>
        <w:t xml:space="preserve">n online </w:t>
      </w:r>
      <w:r w:rsidRPr="00B23F77">
        <w:rPr>
          <w:color w:val="000000"/>
          <w:sz w:val="20"/>
          <w:szCs w:val="22"/>
        </w:rPr>
        <w:t xml:space="preserve">education </w:t>
      </w:r>
      <w:r w:rsidR="003E0265" w:rsidRPr="00B23F77">
        <w:rPr>
          <w:color w:val="000000"/>
          <w:sz w:val="20"/>
          <w:szCs w:val="22"/>
        </w:rPr>
        <w:t>account,</w:t>
      </w:r>
      <w:r w:rsidRPr="00B23F77">
        <w:rPr>
          <w:color w:val="000000"/>
          <w:sz w:val="20"/>
          <w:szCs w:val="22"/>
        </w:rPr>
        <w:t xml:space="preserve"> </w:t>
      </w:r>
      <w:r w:rsidR="003E0265" w:rsidRPr="00B23F77">
        <w:rPr>
          <w:color w:val="000000"/>
          <w:sz w:val="20"/>
          <w:szCs w:val="22"/>
        </w:rPr>
        <w:t xml:space="preserve">and </w:t>
      </w:r>
      <w:r w:rsidRPr="00B23F77">
        <w:rPr>
          <w:color w:val="000000"/>
          <w:sz w:val="20"/>
          <w:szCs w:val="22"/>
        </w:rPr>
        <w:t>an official school email. These accounts will only be used for school related projects and will be created and supervised by the classroom teacher.  Students will then have the ability to create and collaboratively share school work with other students and teachers.</w:t>
      </w:r>
      <w:r w:rsidR="00581432" w:rsidRPr="00581432">
        <w:rPr>
          <w:color w:val="000000"/>
          <w:sz w:val="20"/>
          <w:szCs w:val="22"/>
        </w:rPr>
        <w:t xml:space="preserve"> </w:t>
      </w:r>
      <w:r w:rsidR="00581432" w:rsidRPr="00B23F77">
        <w:rPr>
          <w:color w:val="000000"/>
          <w:sz w:val="20"/>
          <w:szCs w:val="22"/>
        </w:rPr>
        <w:t xml:space="preserve">By allowing your student to participate in this opportunity you will be allowing your student to gain access to </w:t>
      </w:r>
      <w:r w:rsidR="00581432">
        <w:rPr>
          <w:color w:val="000000"/>
          <w:sz w:val="20"/>
          <w:szCs w:val="22"/>
        </w:rPr>
        <w:t xml:space="preserve">online tools and </w:t>
      </w:r>
      <w:r w:rsidR="00581432" w:rsidRPr="00B23F77">
        <w:rPr>
          <w:color w:val="000000"/>
          <w:sz w:val="20"/>
          <w:szCs w:val="22"/>
        </w:rPr>
        <w:t xml:space="preserve">resources such as </w:t>
      </w:r>
      <w:r w:rsidR="00581432">
        <w:rPr>
          <w:color w:val="000000"/>
          <w:sz w:val="20"/>
          <w:szCs w:val="22"/>
        </w:rPr>
        <w:t>web based: w</w:t>
      </w:r>
      <w:r w:rsidR="00581432" w:rsidRPr="00B23F77">
        <w:rPr>
          <w:color w:val="000000"/>
          <w:sz w:val="20"/>
          <w:szCs w:val="22"/>
        </w:rPr>
        <w:t>ord processor</w:t>
      </w:r>
      <w:r w:rsidR="00581432">
        <w:rPr>
          <w:color w:val="000000"/>
          <w:sz w:val="20"/>
          <w:szCs w:val="22"/>
        </w:rPr>
        <w:t>s</w:t>
      </w:r>
      <w:r w:rsidR="00581432" w:rsidRPr="00B23F77">
        <w:rPr>
          <w:color w:val="000000"/>
          <w:sz w:val="20"/>
          <w:szCs w:val="22"/>
        </w:rPr>
        <w:t>, spreadsheet</w:t>
      </w:r>
      <w:r w:rsidR="00581432">
        <w:rPr>
          <w:color w:val="000000"/>
          <w:sz w:val="20"/>
          <w:szCs w:val="22"/>
        </w:rPr>
        <w:t>s</w:t>
      </w:r>
      <w:r w:rsidR="00581432" w:rsidRPr="00B23F77">
        <w:rPr>
          <w:color w:val="000000"/>
          <w:sz w:val="20"/>
          <w:szCs w:val="22"/>
        </w:rPr>
        <w:t>, and presentation software, instant messaging, email, calendar, website authoring tools, and additional web services.</w:t>
      </w:r>
    </w:p>
    <w:p w:rsidR="00AF1F0B" w:rsidRPr="00B23F77" w:rsidRDefault="00AF1F0B" w:rsidP="00381D9B">
      <w:pPr>
        <w:pStyle w:val="BodyText"/>
        <w:jc w:val="both"/>
        <w:rPr>
          <w:color w:val="000000"/>
          <w:sz w:val="20"/>
          <w:szCs w:val="22"/>
        </w:rPr>
      </w:pPr>
    </w:p>
    <w:p w:rsidR="00AF1F0B" w:rsidRDefault="00381D9B" w:rsidP="00381D9B">
      <w:pPr>
        <w:pStyle w:val="BodyText"/>
        <w:jc w:val="both"/>
        <w:rPr>
          <w:color w:val="000000"/>
          <w:sz w:val="20"/>
          <w:szCs w:val="22"/>
        </w:rPr>
      </w:pPr>
      <w:r w:rsidRPr="00B23F77">
        <w:rPr>
          <w:color w:val="000000"/>
          <w:sz w:val="20"/>
          <w:szCs w:val="22"/>
        </w:rPr>
        <w:t xml:space="preserve">It is important to remember that these </w:t>
      </w:r>
      <w:r w:rsidR="002A6E8C">
        <w:rPr>
          <w:color w:val="000000"/>
          <w:sz w:val="20"/>
          <w:szCs w:val="22"/>
        </w:rPr>
        <w:t xml:space="preserve">online </w:t>
      </w:r>
      <w:r w:rsidR="002A6E8C" w:rsidRPr="00B23F77">
        <w:rPr>
          <w:color w:val="000000"/>
          <w:sz w:val="20"/>
          <w:szCs w:val="22"/>
        </w:rPr>
        <w:t>accounts,</w:t>
      </w:r>
      <w:r w:rsidR="002A6E8C">
        <w:rPr>
          <w:color w:val="000000"/>
          <w:sz w:val="20"/>
          <w:szCs w:val="22"/>
        </w:rPr>
        <w:t xml:space="preserve"> student data folders and files will</w:t>
      </w:r>
      <w:r w:rsidR="003E0265" w:rsidRPr="00B23F77">
        <w:rPr>
          <w:color w:val="000000"/>
          <w:sz w:val="20"/>
          <w:szCs w:val="22"/>
        </w:rPr>
        <w:t xml:space="preserve"> be housed on servers outside </w:t>
      </w:r>
      <w:r w:rsidR="002A6E8C">
        <w:rPr>
          <w:color w:val="000000"/>
          <w:sz w:val="20"/>
          <w:szCs w:val="22"/>
        </w:rPr>
        <w:t>of the school district</w:t>
      </w:r>
      <w:r w:rsidR="002632F0" w:rsidRPr="00B23F77">
        <w:rPr>
          <w:color w:val="000000"/>
          <w:sz w:val="20"/>
          <w:szCs w:val="22"/>
        </w:rPr>
        <w:t>.</w:t>
      </w:r>
      <w:r w:rsidR="002A6E8C">
        <w:rPr>
          <w:color w:val="000000"/>
          <w:sz w:val="20"/>
          <w:szCs w:val="22"/>
        </w:rPr>
        <w:t xml:space="preserve">  As a </w:t>
      </w:r>
      <w:r w:rsidR="00F64D0E">
        <w:rPr>
          <w:color w:val="000000"/>
          <w:sz w:val="20"/>
          <w:szCs w:val="22"/>
        </w:rPr>
        <w:t>result,</w:t>
      </w:r>
      <w:r w:rsidR="002A6E8C">
        <w:rPr>
          <w:color w:val="000000"/>
          <w:sz w:val="20"/>
          <w:szCs w:val="22"/>
        </w:rPr>
        <w:t xml:space="preserve"> online data will not be able to be managed by the DRSD</w:t>
      </w:r>
      <w:r w:rsidR="00F64D0E">
        <w:rPr>
          <w:color w:val="000000"/>
          <w:sz w:val="20"/>
          <w:szCs w:val="22"/>
        </w:rPr>
        <w:t xml:space="preserve"> and we will not be held responsible for the content, loss or student sharing of that data.</w:t>
      </w:r>
      <w:r w:rsidR="002A6E8C">
        <w:rPr>
          <w:color w:val="000000"/>
          <w:sz w:val="20"/>
          <w:szCs w:val="22"/>
        </w:rPr>
        <w:t xml:space="preserve"> </w:t>
      </w:r>
      <w:r w:rsidR="002632F0" w:rsidRPr="00B23F77">
        <w:rPr>
          <w:color w:val="000000"/>
          <w:sz w:val="20"/>
          <w:szCs w:val="22"/>
        </w:rPr>
        <w:t xml:space="preserve">  </w:t>
      </w:r>
      <w:r w:rsidR="00AF1F0B" w:rsidRPr="00B23F77">
        <w:rPr>
          <w:color w:val="000000"/>
          <w:sz w:val="20"/>
          <w:szCs w:val="22"/>
        </w:rPr>
        <w:t>These accounts</w:t>
      </w:r>
      <w:r w:rsidR="002632F0" w:rsidRPr="00B23F77">
        <w:rPr>
          <w:color w:val="000000"/>
          <w:sz w:val="20"/>
          <w:szCs w:val="22"/>
        </w:rPr>
        <w:t xml:space="preserve"> include but </w:t>
      </w:r>
      <w:r w:rsidR="00AF1F0B" w:rsidRPr="00B23F77">
        <w:rPr>
          <w:color w:val="000000"/>
          <w:sz w:val="20"/>
          <w:szCs w:val="22"/>
        </w:rPr>
        <w:t xml:space="preserve">are </w:t>
      </w:r>
      <w:r w:rsidR="002632F0" w:rsidRPr="00B23F77">
        <w:rPr>
          <w:color w:val="000000"/>
          <w:sz w:val="20"/>
          <w:szCs w:val="22"/>
        </w:rPr>
        <w:t xml:space="preserve">not limited to Google and Microsoft accounts. </w:t>
      </w:r>
      <w:r w:rsidR="003E0265" w:rsidRPr="00B23F77">
        <w:rPr>
          <w:color w:val="000000"/>
          <w:sz w:val="20"/>
          <w:szCs w:val="22"/>
        </w:rPr>
        <w:t xml:space="preserve"> </w:t>
      </w:r>
      <w:r w:rsidR="00AF1F0B" w:rsidRPr="00B23F77">
        <w:rPr>
          <w:color w:val="000000"/>
          <w:sz w:val="20"/>
          <w:szCs w:val="22"/>
        </w:rPr>
        <w:t xml:space="preserve"> </w:t>
      </w:r>
    </w:p>
    <w:p w:rsidR="00111EB0" w:rsidRPr="00B23F77" w:rsidRDefault="00111EB0" w:rsidP="00381D9B">
      <w:pPr>
        <w:pStyle w:val="BodyText"/>
        <w:jc w:val="both"/>
        <w:rPr>
          <w:color w:val="000000"/>
          <w:sz w:val="20"/>
          <w:szCs w:val="22"/>
        </w:rPr>
      </w:pPr>
    </w:p>
    <w:p w:rsidR="00111EB0" w:rsidRDefault="00111EB0" w:rsidP="00111EB0">
      <w:pPr>
        <w:pStyle w:val="BodyText"/>
        <w:jc w:val="both"/>
        <w:rPr>
          <w:color w:val="000000"/>
          <w:sz w:val="20"/>
          <w:szCs w:val="22"/>
        </w:rPr>
      </w:pPr>
      <w:r w:rsidRPr="00B23F77">
        <w:rPr>
          <w:color w:val="000000"/>
          <w:sz w:val="20"/>
          <w:szCs w:val="22"/>
        </w:rPr>
        <w:t xml:space="preserve">DRSD cannot and does not guarantee the security of electronic files located on servers and or cloud drives outside the school district. </w:t>
      </w:r>
      <w:r>
        <w:rPr>
          <w:color w:val="000000"/>
          <w:sz w:val="20"/>
          <w:szCs w:val="22"/>
        </w:rPr>
        <w:t xml:space="preserve">Please be </w:t>
      </w:r>
      <w:r w:rsidRPr="00B23F77">
        <w:rPr>
          <w:color w:val="000000"/>
          <w:sz w:val="20"/>
          <w:szCs w:val="22"/>
        </w:rPr>
        <w:t>aware that while most online educational systems such as Google and Microsoft have a content filtering in place, the DRSD cannot assure that users will not be exposed to non-educational material.</w:t>
      </w:r>
    </w:p>
    <w:p w:rsidR="00581432" w:rsidRPr="00B23F77" w:rsidRDefault="00581432" w:rsidP="00111EB0">
      <w:pPr>
        <w:pStyle w:val="BodyText"/>
        <w:jc w:val="both"/>
        <w:rPr>
          <w:color w:val="000000"/>
          <w:sz w:val="20"/>
          <w:szCs w:val="22"/>
        </w:rPr>
      </w:pPr>
    </w:p>
    <w:p w:rsidR="00581432" w:rsidRPr="00B23F77" w:rsidRDefault="00581432" w:rsidP="00581432">
      <w:pPr>
        <w:pStyle w:val="BodyText"/>
        <w:jc w:val="both"/>
        <w:rPr>
          <w:color w:val="000000"/>
          <w:sz w:val="20"/>
          <w:szCs w:val="22"/>
        </w:rPr>
      </w:pPr>
      <w:r w:rsidRPr="00B23F77">
        <w:rPr>
          <w:color w:val="000000"/>
          <w:sz w:val="20"/>
          <w:szCs w:val="22"/>
        </w:rPr>
        <w:t>The DRSD reserves the right to access and review content of the computers and mobile devices including but not limited to the content in the Google Apps for Education, Google Classroom and Office 365 systems at any time. The DRSD strives to comply with all state and federal privacy laws.</w:t>
      </w:r>
    </w:p>
    <w:p w:rsidR="00381D9B" w:rsidRPr="00B23F77" w:rsidRDefault="00381D9B" w:rsidP="00381D9B">
      <w:pPr>
        <w:pStyle w:val="BodyText"/>
        <w:jc w:val="both"/>
        <w:rPr>
          <w:color w:val="000000"/>
          <w:sz w:val="20"/>
          <w:szCs w:val="22"/>
        </w:rPr>
      </w:pPr>
    </w:p>
    <w:p w:rsidR="00381D9B" w:rsidRDefault="00A653F0" w:rsidP="00381D9B">
      <w:pPr>
        <w:pStyle w:val="BodyText"/>
        <w:jc w:val="both"/>
        <w:rPr>
          <w:color w:val="000000"/>
          <w:sz w:val="20"/>
          <w:szCs w:val="22"/>
        </w:rPr>
      </w:pPr>
      <w:r>
        <w:rPr>
          <w:color w:val="000000"/>
          <w:sz w:val="20"/>
          <w:szCs w:val="22"/>
        </w:rPr>
        <w:t xml:space="preserve">Participating students will be assigned an email account that will be part of the </w:t>
      </w:r>
      <w:r w:rsidR="00381D9B" w:rsidRPr="00B23F77">
        <w:rPr>
          <w:color w:val="000000"/>
          <w:sz w:val="20"/>
          <w:szCs w:val="22"/>
        </w:rPr>
        <w:t xml:space="preserve">K12.SD.US </w:t>
      </w:r>
      <w:r>
        <w:rPr>
          <w:color w:val="000000"/>
          <w:sz w:val="20"/>
          <w:szCs w:val="22"/>
        </w:rPr>
        <w:t>domain</w:t>
      </w:r>
      <w:r w:rsidR="00381D9B" w:rsidRPr="00B23F77">
        <w:rPr>
          <w:color w:val="000000"/>
          <w:sz w:val="20"/>
          <w:szCs w:val="22"/>
        </w:rPr>
        <w:t>. This account will be considered the student's offic</w:t>
      </w:r>
      <w:r w:rsidR="003E0265" w:rsidRPr="00B23F77">
        <w:rPr>
          <w:color w:val="000000"/>
          <w:sz w:val="20"/>
          <w:szCs w:val="22"/>
        </w:rPr>
        <w:t>ial DRSD</w:t>
      </w:r>
      <w:r w:rsidR="00381D9B" w:rsidRPr="00B23F77">
        <w:rPr>
          <w:color w:val="000000"/>
          <w:sz w:val="20"/>
          <w:szCs w:val="22"/>
        </w:rPr>
        <w:t xml:space="preserve"> email address until such time as the student is no longer enrolled </w:t>
      </w:r>
      <w:r>
        <w:rPr>
          <w:color w:val="000000"/>
          <w:sz w:val="20"/>
          <w:szCs w:val="22"/>
        </w:rPr>
        <w:t>at DRSD</w:t>
      </w:r>
      <w:r w:rsidR="00381D9B" w:rsidRPr="00B23F77">
        <w:rPr>
          <w:color w:val="000000"/>
          <w:sz w:val="20"/>
          <w:szCs w:val="22"/>
        </w:rPr>
        <w:t xml:space="preserve">. The naming convention will be the first initial of their first name, the first initial of their last name, and a </w:t>
      </w:r>
      <w:r w:rsidR="00C108F4" w:rsidRPr="00B23F77">
        <w:rPr>
          <w:color w:val="000000"/>
          <w:sz w:val="20"/>
          <w:szCs w:val="22"/>
        </w:rPr>
        <w:t>four-digit</w:t>
      </w:r>
      <w:r w:rsidR="00381D9B" w:rsidRPr="00B23F77">
        <w:rPr>
          <w:color w:val="000000"/>
          <w:sz w:val="20"/>
          <w:szCs w:val="22"/>
        </w:rPr>
        <w:t xml:space="preserve"> number ending with @K12.SD.US. For example: John </w:t>
      </w:r>
      <w:r>
        <w:rPr>
          <w:color w:val="000000"/>
          <w:sz w:val="20"/>
          <w:szCs w:val="22"/>
        </w:rPr>
        <w:t>Doe’</w:t>
      </w:r>
      <w:r w:rsidR="00381D9B" w:rsidRPr="00B23F77">
        <w:rPr>
          <w:color w:val="000000"/>
          <w:sz w:val="20"/>
          <w:szCs w:val="22"/>
        </w:rPr>
        <w:t xml:space="preserve">s email address could be </w:t>
      </w:r>
      <w:r>
        <w:rPr>
          <w:color w:val="000000"/>
          <w:sz w:val="20"/>
          <w:szCs w:val="22"/>
        </w:rPr>
        <w:t>jd</w:t>
      </w:r>
      <w:r w:rsidR="00381D9B" w:rsidRPr="00B23F77">
        <w:rPr>
          <w:color w:val="000000"/>
          <w:sz w:val="20"/>
          <w:szCs w:val="22"/>
        </w:rPr>
        <w:t xml:space="preserve">1234@K12.SD.US. The student accounts will be housed on the State of South Dakota’s email servers managed by the K-12 Data center. </w:t>
      </w:r>
      <w:r w:rsidR="00207FB5" w:rsidRPr="00B23F77">
        <w:rPr>
          <w:color w:val="000000"/>
          <w:sz w:val="20"/>
          <w:szCs w:val="22"/>
        </w:rPr>
        <w:t>No student under the age of 13 will be assigned an account with an active K12 educational email without parent or guardian approval.</w:t>
      </w:r>
    </w:p>
    <w:p w:rsidR="007B60AF" w:rsidRDefault="007B60AF" w:rsidP="00381D9B">
      <w:pPr>
        <w:pStyle w:val="BodyText"/>
        <w:jc w:val="both"/>
        <w:rPr>
          <w:color w:val="000000"/>
          <w:sz w:val="20"/>
          <w:szCs w:val="22"/>
        </w:rPr>
      </w:pPr>
    </w:p>
    <w:p w:rsidR="00CF64EB" w:rsidRPr="00B23F77" w:rsidRDefault="0035068C" w:rsidP="00381D9B">
      <w:pPr>
        <w:pStyle w:val="BodyText"/>
        <w:jc w:val="both"/>
        <w:rPr>
          <w:color w:val="000000"/>
          <w:sz w:val="20"/>
          <w:szCs w:val="22"/>
        </w:rPr>
      </w:pPr>
      <w:r w:rsidRPr="00581432">
        <w:rPr>
          <w:color w:val="000000"/>
          <w:sz w:val="20"/>
          <w:szCs w:val="22"/>
        </w:rPr>
        <w:t>It is important to remember</w:t>
      </w:r>
      <w:r>
        <w:rPr>
          <w:color w:val="000000"/>
          <w:sz w:val="20"/>
          <w:szCs w:val="22"/>
        </w:rPr>
        <w:t xml:space="preserve"> t</w:t>
      </w:r>
      <w:r w:rsidR="00F7719D">
        <w:rPr>
          <w:color w:val="000000"/>
          <w:sz w:val="20"/>
          <w:szCs w:val="22"/>
        </w:rPr>
        <w:t>hat</w:t>
      </w:r>
      <w:r>
        <w:rPr>
          <w:color w:val="000000"/>
          <w:sz w:val="20"/>
          <w:szCs w:val="22"/>
        </w:rPr>
        <w:t xml:space="preserve"> w</w:t>
      </w:r>
      <w:r w:rsidR="007B60AF">
        <w:rPr>
          <w:color w:val="000000"/>
          <w:sz w:val="20"/>
          <w:szCs w:val="22"/>
        </w:rPr>
        <w:t xml:space="preserve">hether you feel comfortable or </w:t>
      </w:r>
      <w:r w:rsidR="000E5DC5" w:rsidRPr="00B23F77">
        <w:rPr>
          <w:color w:val="000000"/>
          <w:sz w:val="20"/>
          <w:szCs w:val="22"/>
        </w:rPr>
        <w:t>uncomfortable</w:t>
      </w:r>
      <w:r w:rsidR="00381D9B" w:rsidRPr="00B23F77">
        <w:rPr>
          <w:color w:val="000000"/>
          <w:sz w:val="20"/>
          <w:szCs w:val="22"/>
        </w:rPr>
        <w:t xml:space="preserve"> with your student accessing Google Apps for Education/ Google Classroom, Microsoft Office 365</w:t>
      </w:r>
      <w:r w:rsidR="000E5DC5" w:rsidRPr="00B23F77">
        <w:rPr>
          <w:color w:val="000000"/>
          <w:sz w:val="20"/>
          <w:szCs w:val="22"/>
        </w:rPr>
        <w:t>, and/or any othe</w:t>
      </w:r>
      <w:r>
        <w:rPr>
          <w:color w:val="000000"/>
          <w:sz w:val="20"/>
          <w:szCs w:val="22"/>
        </w:rPr>
        <w:t xml:space="preserve">r online educational experience, </w:t>
      </w:r>
      <w:r w:rsidR="000E5DC5" w:rsidRPr="00581432">
        <w:rPr>
          <w:color w:val="000000"/>
          <w:sz w:val="20"/>
          <w:szCs w:val="22"/>
          <w:u w:val="single"/>
        </w:rPr>
        <w:t>you</w:t>
      </w:r>
      <w:r w:rsidRPr="00581432">
        <w:rPr>
          <w:color w:val="000000"/>
          <w:sz w:val="20"/>
          <w:szCs w:val="22"/>
          <w:u w:val="single"/>
        </w:rPr>
        <w:t xml:space="preserve"> </w:t>
      </w:r>
      <w:r w:rsidR="00381D9B" w:rsidRPr="00581432">
        <w:rPr>
          <w:color w:val="000000"/>
          <w:sz w:val="20"/>
          <w:szCs w:val="22"/>
          <w:u w:val="single"/>
        </w:rPr>
        <w:t xml:space="preserve">fill out and return the </w:t>
      </w:r>
      <w:r w:rsidRPr="00581432">
        <w:rPr>
          <w:color w:val="000000"/>
          <w:sz w:val="20"/>
          <w:szCs w:val="22"/>
          <w:u w:val="single"/>
        </w:rPr>
        <w:t>online education form</w:t>
      </w:r>
      <w:r>
        <w:rPr>
          <w:color w:val="000000"/>
          <w:sz w:val="20"/>
          <w:szCs w:val="22"/>
        </w:rPr>
        <w:t xml:space="preserve"> at the conclusion of this document.</w:t>
      </w:r>
      <w:r w:rsidR="00381D9B" w:rsidRPr="00B23F77">
        <w:rPr>
          <w:color w:val="000000"/>
          <w:sz w:val="20"/>
          <w:szCs w:val="22"/>
        </w:rPr>
        <w:t xml:space="preserve"> Once this form is returned to the district your students </w:t>
      </w:r>
      <w:r>
        <w:rPr>
          <w:color w:val="000000"/>
          <w:sz w:val="20"/>
          <w:szCs w:val="22"/>
        </w:rPr>
        <w:t xml:space="preserve">online account </w:t>
      </w:r>
      <w:r w:rsidR="00381D9B" w:rsidRPr="00B23F77">
        <w:rPr>
          <w:color w:val="000000"/>
          <w:sz w:val="20"/>
          <w:szCs w:val="22"/>
        </w:rPr>
        <w:t xml:space="preserve">and k12 email accounts will </w:t>
      </w:r>
      <w:r>
        <w:rPr>
          <w:color w:val="000000"/>
          <w:sz w:val="20"/>
          <w:szCs w:val="22"/>
        </w:rPr>
        <w:t xml:space="preserve">either </w:t>
      </w:r>
      <w:r w:rsidR="00381D9B" w:rsidRPr="00B23F77">
        <w:rPr>
          <w:color w:val="000000"/>
          <w:sz w:val="20"/>
          <w:szCs w:val="22"/>
        </w:rPr>
        <w:t>be</w:t>
      </w:r>
      <w:r>
        <w:rPr>
          <w:color w:val="000000"/>
          <w:sz w:val="20"/>
          <w:szCs w:val="22"/>
        </w:rPr>
        <w:t xml:space="preserve"> created,</w:t>
      </w:r>
      <w:r w:rsidR="00381D9B" w:rsidRPr="00B23F77">
        <w:rPr>
          <w:color w:val="000000"/>
          <w:sz w:val="20"/>
          <w:szCs w:val="22"/>
        </w:rPr>
        <w:t xml:space="preserve"> </w:t>
      </w:r>
      <w:r>
        <w:rPr>
          <w:color w:val="000000"/>
          <w:sz w:val="20"/>
          <w:szCs w:val="22"/>
        </w:rPr>
        <w:t xml:space="preserve">enabled, or </w:t>
      </w:r>
      <w:r w:rsidR="00381D9B" w:rsidRPr="00B23F77">
        <w:rPr>
          <w:color w:val="000000"/>
          <w:sz w:val="20"/>
          <w:szCs w:val="22"/>
        </w:rPr>
        <w:t>disabled</w:t>
      </w:r>
      <w:r w:rsidR="00F7719D">
        <w:rPr>
          <w:color w:val="000000"/>
          <w:sz w:val="20"/>
          <w:szCs w:val="22"/>
        </w:rPr>
        <w:t xml:space="preserve"> depending on how you complete the form</w:t>
      </w:r>
      <w:r>
        <w:rPr>
          <w:color w:val="000000"/>
          <w:sz w:val="20"/>
          <w:szCs w:val="22"/>
        </w:rPr>
        <w:t>.</w:t>
      </w:r>
    </w:p>
    <w:p w:rsidR="00CF64EB" w:rsidRDefault="00CF64EB" w:rsidP="00A61B05">
      <w:pPr>
        <w:rPr>
          <w:b/>
          <w:bCs/>
          <w:color w:val="000000"/>
        </w:rPr>
      </w:pPr>
    </w:p>
    <w:p w:rsidR="00A670D4" w:rsidRPr="00D80115" w:rsidRDefault="00A670D4">
      <w:pPr>
        <w:pStyle w:val="BodyText"/>
        <w:jc w:val="both"/>
        <w:rPr>
          <w:b/>
          <w:bCs/>
          <w:color w:val="000000"/>
        </w:rPr>
      </w:pPr>
      <w:r w:rsidRPr="00D80115">
        <w:rPr>
          <w:b/>
          <w:bCs/>
          <w:color w:val="000000"/>
        </w:rPr>
        <w:t>General Supervision Rules of Special Note for Staff and Students</w:t>
      </w:r>
    </w:p>
    <w:p w:rsidR="00A670D4" w:rsidRPr="00D80115" w:rsidRDefault="00A670D4">
      <w:pPr>
        <w:pStyle w:val="BodyText"/>
        <w:jc w:val="both"/>
        <w:rPr>
          <w:color w:val="000000"/>
        </w:rPr>
      </w:pPr>
      <w:r w:rsidRPr="00D80115">
        <w:rPr>
          <w:color w:val="000000"/>
        </w:rPr>
        <w:t> </w:t>
      </w:r>
    </w:p>
    <w:p w:rsidR="00A670D4" w:rsidRPr="007A5E0C" w:rsidRDefault="00A670D4">
      <w:pPr>
        <w:pStyle w:val="BodyText"/>
        <w:jc w:val="both"/>
        <w:rPr>
          <w:color w:val="000000"/>
          <w:sz w:val="22"/>
          <w:szCs w:val="22"/>
        </w:rPr>
      </w:pPr>
      <w:r w:rsidRPr="00B23F77">
        <w:rPr>
          <w:color w:val="000000"/>
          <w:sz w:val="20"/>
        </w:rPr>
        <w:t xml:space="preserve">Use of the Dell Rapids </w:t>
      </w:r>
      <w:r w:rsidR="00381D9B" w:rsidRPr="00B23F77">
        <w:rPr>
          <w:color w:val="000000"/>
          <w:sz w:val="20"/>
        </w:rPr>
        <w:t>S</w:t>
      </w:r>
      <w:r w:rsidRPr="00B23F77">
        <w:rPr>
          <w:color w:val="000000"/>
          <w:sz w:val="20"/>
        </w:rPr>
        <w:t xml:space="preserve">chool </w:t>
      </w:r>
      <w:r w:rsidR="00381D9B" w:rsidRPr="00B23F77">
        <w:rPr>
          <w:color w:val="000000"/>
          <w:sz w:val="20"/>
        </w:rPr>
        <w:t xml:space="preserve">District </w:t>
      </w:r>
      <w:r w:rsidRPr="00B23F77">
        <w:rPr>
          <w:color w:val="000000"/>
          <w:sz w:val="20"/>
        </w:rPr>
        <w:t xml:space="preserve">system for entertainment, commercial solicitation, </w:t>
      </w:r>
      <w:r w:rsidR="00E66031" w:rsidRPr="00B23F77">
        <w:rPr>
          <w:color w:val="000000"/>
          <w:sz w:val="20"/>
        </w:rPr>
        <w:t>social networking</w:t>
      </w:r>
      <w:r w:rsidRPr="00B23F77">
        <w:rPr>
          <w:color w:val="000000"/>
          <w:sz w:val="20"/>
        </w:rPr>
        <w:t>, o</w:t>
      </w:r>
      <w:r w:rsidR="000F79D0">
        <w:rPr>
          <w:color w:val="000000"/>
          <w:sz w:val="20"/>
        </w:rPr>
        <w:t xml:space="preserve">r other inappropriate </w:t>
      </w:r>
      <w:r w:rsidR="00D911BA">
        <w:rPr>
          <w:color w:val="000000"/>
          <w:sz w:val="20"/>
        </w:rPr>
        <w:t>activities</w:t>
      </w:r>
      <w:r w:rsidRPr="00B23F77">
        <w:rPr>
          <w:color w:val="000000"/>
          <w:sz w:val="20"/>
        </w:rPr>
        <w:t xml:space="preserve"> is prohibited at </w:t>
      </w:r>
      <w:r w:rsidR="000F60F2" w:rsidRPr="00B23F77">
        <w:rPr>
          <w:color w:val="000000"/>
          <w:sz w:val="20"/>
        </w:rPr>
        <w:t>any time</w:t>
      </w:r>
      <w:r w:rsidRPr="00B23F77">
        <w:rPr>
          <w:color w:val="000000"/>
          <w:sz w:val="20"/>
        </w:rPr>
        <w:t xml:space="preserve">.  E-mail and chatting are to be used only with the supervising teacher present. Users should expect that files, including e-mail, </w:t>
      </w:r>
      <w:r w:rsidRPr="00B23F77">
        <w:rPr>
          <w:b/>
          <w:color w:val="000000"/>
          <w:sz w:val="20"/>
        </w:rPr>
        <w:t>will not be private</w:t>
      </w:r>
      <w:r w:rsidRPr="00B23F77">
        <w:rPr>
          <w:color w:val="000000"/>
          <w:sz w:val="20"/>
        </w:rPr>
        <w:t>.  Administration and faculty may review files and messages to maintain system integrity and ensure that users are acting responsibly</w:t>
      </w:r>
      <w:r w:rsidRPr="007A5E0C">
        <w:rPr>
          <w:color w:val="000000"/>
          <w:sz w:val="22"/>
          <w:szCs w:val="22"/>
        </w:rPr>
        <w:t>.</w:t>
      </w:r>
    </w:p>
    <w:p w:rsidR="00A670D4" w:rsidRPr="00D80115" w:rsidRDefault="00A670D4">
      <w:pPr>
        <w:jc w:val="both"/>
        <w:rPr>
          <w:rFonts w:ascii="Arial" w:hAnsi="Arial"/>
          <w:color w:val="000000"/>
          <w:sz w:val="24"/>
        </w:rPr>
      </w:pPr>
      <w:r w:rsidRPr="00D80115">
        <w:rPr>
          <w:rFonts w:ascii="Arial" w:hAnsi="Arial"/>
          <w:color w:val="000000"/>
          <w:sz w:val="24"/>
        </w:rPr>
        <w:t> </w:t>
      </w:r>
    </w:p>
    <w:p w:rsidR="00585504" w:rsidRDefault="00585504" w:rsidP="00585504">
      <w:pPr>
        <w:rPr>
          <w:b/>
          <w:bCs/>
          <w:color w:val="000000"/>
          <w:sz w:val="22"/>
          <w:szCs w:val="22"/>
        </w:rPr>
      </w:pPr>
      <w:r>
        <w:rPr>
          <w:b/>
          <w:bCs/>
          <w:color w:val="000000"/>
          <w:sz w:val="22"/>
          <w:szCs w:val="22"/>
        </w:rPr>
        <w:t>Staff and Student Email Responsibility.</w:t>
      </w:r>
    </w:p>
    <w:p w:rsidR="00585504" w:rsidRPr="00A61B05" w:rsidRDefault="00585504" w:rsidP="00585504">
      <w:pPr>
        <w:pStyle w:val="ListParagraph"/>
        <w:numPr>
          <w:ilvl w:val="0"/>
          <w:numId w:val="17"/>
        </w:numPr>
        <w:ind w:left="990"/>
        <w:jc w:val="both"/>
        <w:rPr>
          <w:bCs/>
          <w:color w:val="000000"/>
          <w:sz w:val="18"/>
          <w:szCs w:val="18"/>
        </w:rPr>
      </w:pPr>
      <w:r w:rsidRPr="00A61B05">
        <w:rPr>
          <w:bCs/>
          <w:color w:val="000000"/>
          <w:sz w:val="18"/>
          <w:szCs w:val="18"/>
        </w:rPr>
        <w:t xml:space="preserve">The state of SD email service is the only DRSD approved email service.  All other email services are not allowed. </w:t>
      </w:r>
    </w:p>
    <w:p w:rsidR="00585504" w:rsidRPr="00A61B05" w:rsidRDefault="00585504" w:rsidP="00585504">
      <w:pPr>
        <w:pStyle w:val="ListParagraph"/>
        <w:numPr>
          <w:ilvl w:val="0"/>
          <w:numId w:val="17"/>
        </w:numPr>
        <w:ind w:left="990"/>
        <w:jc w:val="both"/>
        <w:rPr>
          <w:bCs/>
          <w:color w:val="000000"/>
          <w:sz w:val="18"/>
          <w:szCs w:val="18"/>
        </w:rPr>
      </w:pPr>
      <w:r w:rsidRPr="00A61B05">
        <w:rPr>
          <w:bCs/>
          <w:color w:val="000000"/>
          <w:sz w:val="18"/>
          <w:szCs w:val="18"/>
        </w:rPr>
        <w:t>Students are only to use email under the supervision of a teacher.</w:t>
      </w:r>
    </w:p>
    <w:p w:rsidR="00585504" w:rsidRPr="00A61B05" w:rsidRDefault="00585504" w:rsidP="00585504">
      <w:pPr>
        <w:pStyle w:val="ListParagraph"/>
        <w:numPr>
          <w:ilvl w:val="0"/>
          <w:numId w:val="17"/>
        </w:numPr>
        <w:ind w:left="990"/>
        <w:jc w:val="both"/>
        <w:rPr>
          <w:bCs/>
          <w:color w:val="000000"/>
          <w:sz w:val="18"/>
          <w:szCs w:val="18"/>
        </w:rPr>
      </w:pPr>
      <w:r w:rsidRPr="00A61B05">
        <w:rPr>
          <w:bCs/>
          <w:color w:val="000000"/>
          <w:sz w:val="18"/>
          <w:szCs w:val="18"/>
        </w:rPr>
        <w:t>Always use appropriate language, the State of South Dakota actively monitors language and will reject email with inappropriate language.</w:t>
      </w:r>
    </w:p>
    <w:p w:rsidR="00585504" w:rsidRPr="00A61B05" w:rsidRDefault="00585504" w:rsidP="00585504">
      <w:pPr>
        <w:pStyle w:val="ListParagraph"/>
        <w:numPr>
          <w:ilvl w:val="0"/>
          <w:numId w:val="17"/>
        </w:numPr>
        <w:ind w:left="990"/>
        <w:jc w:val="both"/>
        <w:rPr>
          <w:bCs/>
          <w:color w:val="000000"/>
          <w:sz w:val="18"/>
          <w:szCs w:val="18"/>
        </w:rPr>
      </w:pPr>
      <w:r w:rsidRPr="00A61B05">
        <w:rPr>
          <w:bCs/>
          <w:color w:val="000000"/>
          <w:sz w:val="18"/>
          <w:szCs w:val="18"/>
        </w:rPr>
        <w:t>Any email messages with obscene abusive or offensive materials are prohibited and may result in the revocation of email privileges.</w:t>
      </w:r>
    </w:p>
    <w:p w:rsidR="00585504" w:rsidRPr="00A61B05" w:rsidRDefault="00585504" w:rsidP="00585504">
      <w:pPr>
        <w:pStyle w:val="ListParagraph"/>
        <w:numPr>
          <w:ilvl w:val="0"/>
          <w:numId w:val="17"/>
        </w:numPr>
        <w:ind w:left="990"/>
        <w:jc w:val="both"/>
        <w:rPr>
          <w:bCs/>
          <w:color w:val="000000"/>
          <w:sz w:val="18"/>
          <w:szCs w:val="18"/>
        </w:rPr>
      </w:pPr>
      <w:r w:rsidRPr="00A61B05">
        <w:rPr>
          <w:bCs/>
          <w:color w:val="000000"/>
          <w:sz w:val="18"/>
          <w:szCs w:val="18"/>
        </w:rPr>
        <w:t>Do not send or forward mass messages such as but not limited to: chain letters, spam or advertising mail messages.</w:t>
      </w:r>
    </w:p>
    <w:p w:rsidR="00D055C4" w:rsidRPr="00A61B05" w:rsidRDefault="00D055C4" w:rsidP="00585504">
      <w:pPr>
        <w:pStyle w:val="ListParagraph"/>
        <w:numPr>
          <w:ilvl w:val="0"/>
          <w:numId w:val="17"/>
        </w:numPr>
        <w:ind w:left="990"/>
        <w:jc w:val="both"/>
        <w:rPr>
          <w:bCs/>
          <w:color w:val="000000"/>
          <w:sz w:val="18"/>
          <w:szCs w:val="18"/>
        </w:rPr>
      </w:pPr>
      <w:r w:rsidRPr="00A61B05">
        <w:rPr>
          <w:bCs/>
          <w:color w:val="000000"/>
          <w:sz w:val="18"/>
          <w:szCs w:val="18"/>
        </w:rPr>
        <w:t xml:space="preserve">Staff and students are expected to actively monitor their email account for suspicious emails that may contain virus, </w:t>
      </w:r>
      <w:r w:rsidR="00E34FCA" w:rsidRPr="00A61B05">
        <w:rPr>
          <w:bCs/>
          <w:color w:val="000000"/>
          <w:sz w:val="18"/>
          <w:szCs w:val="18"/>
        </w:rPr>
        <w:t xml:space="preserve">ransom ware, or any other type of harmful attacks. </w:t>
      </w:r>
      <w:r w:rsidR="00BC1397" w:rsidRPr="00A61B05">
        <w:rPr>
          <w:bCs/>
          <w:color w:val="000000"/>
          <w:sz w:val="18"/>
          <w:szCs w:val="18"/>
        </w:rPr>
        <w:t>It is very important</w:t>
      </w:r>
      <w:r w:rsidR="00B65406" w:rsidRPr="00A61B05">
        <w:rPr>
          <w:bCs/>
          <w:color w:val="000000"/>
          <w:sz w:val="18"/>
          <w:szCs w:val="18"/>
        </w:rPr>
        <w:t xml:space="preserve"> that staff and students do not</w:t>
      </w:r>
      <w:r w:rsidR="00BC1397" w:rsidRPr="00A61B05">
        <w:rPr>
          <w:bCs/>
          <w:color w:val="000000"/>
          <w:sz w:val="18"/>
          <w:szCs w:val="18"/>
        </w:rPr>
        <w:t xml:space="preserve"> click on links from</w:t>
      </w:r>
      <w:r w:rsidR="00E34FCA" w:rsidRPr="00A61B05">
        <w:rPr>
          <w:bCs/>
          <w:color w:val="000000"/>
          <w:sz w:val="18"/>
          <w:szCs w:val="18"/>
        </w:rPr>
        <w:t xml:space="preserve"> </w:t>
      </w:r>
      <w:r w:rsidR="00BC1397" w:rsidRPr="00A61B05">
        <w:rPr>
          <w:bCs/>
          <w:color w:val="000000"/>
          <w:sz w:val="18"/>
          <w:szCs w:val="18"/>
        </w:rPr>
        <w:t>s</w:t>
      </w:r>
      <w:r w:rsidR="00E34FCA" w:rsidRPr="00A61B05">
        <w:rPr>
          <w:bCs/>
          <w:color w:val="000000"/>
          <w:sz w:val="18"/>
          <w:szCs w:val="18"/>
        </w:rPr>
        <w:t>uspicious email</w:t>
      </w:r>
      <w:r w:rsidR="00B65406" w:rsidRPr="00A61B05">
        <w:rPr>
          <w:bCs/>
          <w:color w:val="000000"/>
          <w:sz w:val="18"/>
          <w:szCs w:val="18"/>
        </w:rPr>
        <w:t>,</w:t>
      </w:r>
      <w:r w:rsidR="00E34FCA" w:rsidRPr="00A61B05">
        <w:rPr>
          <w:bCs/>
          <w:color w:val="000000"/>
          <w:sz w:val="18"/>
          <w:szCs w:val="18"/>
        </w:rPr>
        <w:t xml:space="preserve"> </w:t>
      </w:r>
      <w:r w:rsidR="00BC1397" w:rsidRPr="00A61B05">
        <w:rPr>
          <w:bCs/>
          <w:color w:val="000000"/>
          <w:sz w:val="18"/>
          <w:szCs w:val="18"/>
        </w:rPr>
        <w:t xml:space="preserve">and </w:t>
      </w:r>
      <w:r w:rsidR="00E34FCA" w:rsidRPr="00A61B05">
        <w:rPr>
          <w:bCs/>
          <w:color w:val="000000"/>
          <w:sz w:val="18"/>
          <w:szCs w:val="18"/>
        </w:rPr>
        <w:t xml:space="preserve">should </w:t>
      </w:r>
      <w:r w:rsidR="00BC1397" w:rsidRPr="00A61B05">
        <w:rPr>
          <w:bCs/>
          <w:color w:val="000000"/>
          <w:sz w:val="18"/>
          <w:szCs w:val="18"/>
        </w:rPr>
        <w:t>notify</w:t>
      </w:r>
      <w:r w:rsidR="00B65406" w:rsidRPr="00A61B05">
        <w:rPr>
          <w:bCs/>
          <w:color w:val="000000"/>
          <w:sz w:val="18"/>
          <w:szCs w:val="18"/>
        </w:rPr>
        <w:t xml:space="preserve"> IT staff as soon as possible.</w:t>
      </w:r>
    </w:p>
    <w:p w:rsidR="00A927A9" w:rsidRDefault="00A927A9">
      <w:pPr>
        <w:rPr>
          <w:rFonts w:ascii="Arial" w:hAnsi="Arial"/>
          <w:b/>
          <w:bCs/>
          <w:color w:val="000000"/>
          <w:sz w:val="24"/>
        </w:rPr>
      </w:pPr>
    </w:p>
    <w:p w:rsidR="00A670D4" w:rsidRPr="00D80115" w:rsidRDefault="00A670D4">
      <w:pPr>
        <w:pStyle w:val="BodyText"/>
        <w:jc w:val="both"/>
        <w:rPr>
          <w:b/>
          <w:bCs/>
          <w:color w:val="000000"/>
        </w:rPr>
      </w:pPr>
      <w:r w:rsidRPr="00D80115">
        <w:rPr>
          <w:b/>
          <w:bCs/>
          <w:color w:val="000000"/>
        </w:rPr>
        <w:lastRenderedPageBreak/>
        <w:t>User Responsibilities and Prohibitions</w:t>
      </w:r>
    </w:p>
    <w:p w:rsidR="00A670D4" w:rsidRPr="00D80115" w:rsidRDefault="00A670D4">
      <w:pPr>
        <w:pStyle w:val="BodyText"/>
        <w:jc w:val="both"/>
        <w:rPr>
          <w:color w:val="000000"/>
        </w:rPr>
      </w:pPr>
      <w:r w:rsidRPr="00D80115">
        <w:rPr>
          <w:color w:val="000000"/>
        </w:rPr>
        <w:t> </w:t>
      </w:r>
    </w:p>
    <w:p w:rsidR="00A670D4" w:rsidRPr="00DE2818" w:rsidRDefault="00A670D4">
      <w:pPr>
        <w:jc w:val="both"/>
        <w:rPr>
          <w:rFonts w:ascii="Arial" w:hAnsi="Arial"/>
          <w:i/>
          <w:color w:val="000000"/>
        </w:rPr>
      </w:pPr>
      <w:r w:rsidRPr="00B23F77">
        <w:rPr>
          <w:rFonts w:ascii="Arial" w:hAnsi="Arial"/>
          <w:color w:val="000000"/>
        </w:rPr>
        <w:t xml:space="preserve">Users shall use electronic resources responsibly as part of his or her prescribed learning.  User’s conduct in using electronic resources shall be consistent with the rules of student behavior as set forth in the school district policy. All </w:t>
      </w:r>
      <w:r w:rsidRPr="00B23F77">
        <w:rPr>
          <w:rFonts w:ascii="Arial" w:hAnsi="Arial"/>
          <w:color w:val="000000"/>
          <w:u w:val="single"/>
        </w:rPr>
        <w:t>users will be held responsible for any activity completed with their login and password</w:t>
      </w:r>
      <w:r w:rsidRPr="00B23F77">
        <w:rPr>
          <w:rFonts w:ascii="Arial" w:hAnsi="Arial"/>
          <w:color w:val="000000"/>
        </w:rPr>
        <w:t xml:space="preserve">, even if that user did not directly complete the activity. </w:t>
      </w:r>
      <w:r w:rsidRPr="00DE2818">
        <w:rPr>
          <w:rFonts w:ascii="Arial" w:hAnsi="Arial"/>
          <w:i/>
          <w:color w:val="000000"/>
        </w:rPr>
        <w:t xml:space="preserve">Any student who loses his or her computer privileges </w:t>
      </w:r>
      <w:r w:rsidR="002C4253" w:rsidRPr="00DE2818">
        <w:rPr>
          <w:rFonts w:ascii="Arial" w:hAnsi="Arial"/>
          <w:i/>
          <w:color w:val="000000"/>
        </w:rPr>
        <w:t>may</w:t>
      </w:r>
      <w:r w:rsidRPr="00DE2818">
        <w:rPr>
          <w:rFonts w:ascii="Arial" w:hAnsi="Arial"/>
          <w:i/>
          <w:color w:val="000000"/>
        </w:rPr>
        <w:t xml:space="preserve"> be expected to complete any and all assignments without the use of the school district’s computer resources.</w:t>
      </w:r>
    </w:p>
    <w:p w:rsidR="00A670D4" w:rsidRPr="00B23F77" w:rsidRDefault="00A670D4">
      <w:pPr>
        <w:jc w:val="both"/>
        <w:rPr>
          <w:rFonts w:ascii="Arial" w:hAnsi="Arial"/>
          <w:color w:val="000000"/>
        </w:rPr>
      </w:pPr>
      <w:r w:rsidRPr="00B23F77">
        <w:rPr>
          <w:rFonts w:ascii="Arial" w:hAnsi="Arial"/>
          <w:color w:val="000000"/>
        </w:rPr>
        <w:t> </w:t>
      </w:r>
    </w:p>
    <w:p w:rsidR="00A670D4" w:rsidRPr="007A5E0C" w:rsidRDefault="00A670D4">
      <w:pPr>
        <w:jc w:val="both"/>
        <w:rPr>
          <w:rFonts w:ascii="Arial" w:hAnsi="Arial"/>
          <w:color w:val="000000"/>
          <w:sz w:val="22"/>
          <w:szCs w:val="22"/>
        </w:rPr>
      </w:pPr>
      <w:r w:rsidRPr="00B23F77">
        <w:rPr>
          <w:rFonts w:ascii="Arial" w:hAnsi="Arial"/>
          <w:color w:val="000000"/>
        </w:rPr>
        <w:t xml:space="preserve">No user shall intentionally cause damage to any school equipment including hardware and software.  This </w:t>
      </w:r>
      <w:r w:rsidRPr="00B23F77">
        <w:rPr>
          <w:rFonts w:ascii="Arial" w:hAnsi="Arial"/>
          <w:b/>
          <w:color w:val="000000"/>
        </w:rPr>
        <w:t>prohibition</w:t>
      </w:r>
      <w:r w:rsidRPr="00B23F77">
        <w:rPr>
          <w:rFonts w:ascii="Arial" w:hAnsi="Arial"/>
          <w:color w:val="000000"/>
        </w:rPr>
        <w:t xml:space="preserve"> includes, but is not limited to, the following acts</w:t>
      </w:r>
      <w:r w:rsidRPr="007A5E0C">
        <w:rPr>
          <w:rFonts w:ascii="Arial" w:hAnsi="Arial"/>
          <w:color w:val="000000"/>
          <w:sz w:val="22"/>
          <w:szCs w:val="22"/>
        </w:rPr>
        <w:t>:</w:t>
      </w:r>
    </w:p>
    <w:p w:rsidR="00A670D4" w:rsidRPr="00B23F77" w:rsidRDefault="00A670D4">
      <w:pPr>
        <w:jc w:val="both"/>
        <w:rPr>
          <w:rFonts w:ascii="Arial" w:hAnsi="Arial"/>
          <w:color w:val="000000"/>
        </w:rPr>
      </w:pPr>
      <w:r w:rsidRPr="007A5E0C">
        <w:rPr>
          <w:rFonts w:ascii="Arial" w:hAnsi="Arial"/>
          <w:color w:val="000000"/>
          <w:sz w:val="22"/>
          <w:szCs w:val="22"/>
        </w:rPr>
        <w:t> </w:t>
      </w:r>
    </w:p>
    <w:p w:rsidR="00A670D4" w:rsidRPr="00A61B05" w:rsidRDefault="00A670D4" w:rsidP="00A61B05">
      <w:pPr>
        <w:pStyle w:val="ListParagraph"/>
        <w:numPr>
          <w:ilvl w:val="0"/>
          <w:numId w:val="18"/>
        </w:numPr>
        <w:jc w:val="both"/>
        <w:rPr>
          <w:bCs/>
          <w:color w:val="000000"/>
        </w:rPr>
      </w:pPr>
      <w:r w:rsidRPr="00A61B05">
        <w:rPr>
          <w:bCs/>
          <w:color w:val="000000"/>
        </w:rPr>
        <w:t xml:space="preserve">Tampering with, removing, damaging or exchanging hardware, software or any technology components from any system </w:t>
      </w:r>
    </w:p>
    <w:p w:rsidR="00A670D4" w:rsidRPr="00A61B05" w:rsidRDefault="00A670D4" w:rsidP="00A61B05">
      <w:pPr>
        <w:pStyle w:val="ListParagraph"/>
        <w:numPr>
          <w:ilvl w:val="0"/>
          <w:numId w:val="18"/>
        </w:numPr>
        <w:jc w:val="both"/>
        <w:rPr>
          <w:bCs/>
          <w:color w:val="000000"/>
        </w:rPr>
      </w:pPr>
      <w:r w:rsidRPr="00A61B05">
        <w:rPr>
          <w:bCs/>
          <w:color w:val="000000"/>
        </w:rPr>
        <w:t xml:space="preserve">Deleting, renaming, moving, copying, or changing any file or its properties other than user’s own files </w:t>
      </w:r>
    </w:p>
    <w:p w:rsidR="00A670D4" w:rsidRPr="00A61B05" w:rsidRDefault="00A670D4" w:rsidP="00A61B05">
      <w:pPr>
        <w:pStyle w:val="ListParagraph"/>
        <w:numPr>
          <w:ilvl w:val="0"/>
          <w:numId w:val="18"/>
        </w:numPr>
        <w:jc w:val="both"/>
        <w:rPr>
          <w:bCs/>
          <w:color w:val="000000"/>
        </w:rPr>
      </w:pPr>
      <w:r w:rsidRPr="00A61B05">
        <w:rPr>
          <w:bCs/>
          <w:color w:val="000000"/>
        </w:rPr>
        <w:t>Attempting to gain access to u</w:t>
      </w:r>
      <w:r w:rsidR="00DE2818" w:rsidRPr="00A61B05">
        <w:rPr>
          <w:bCs/>
          <w:color w:val="000000"/>
        </w:rPr>
        <w:t>nauthorized files, network resources, and accessing command</w:t>
      </w:r>
      <w:r w:rsidRPr="00A61B05">
        <w:rPr>
          <w:bCs/>
          <w:color w:val="000000"/>
        </w:rPr>
        <w:t xml:space="preserve"> prompt </w:t>
      </w:r>
    </w:p>
    <w:p w:rsidR="00A670D4" w:rsidRPr="00A61B05" w:rsidRDefault="00A670D4" w:rsidP="00A61B05">
      <w:pPr>
        <w:pStyle w:val="ListParagraph"/>
        <w:numPr>
          <w:ilvl w:val="0"/>
          <w:numId w:val="18"/>
        </w:numPr>
        <w:jc w:val="both"/>
        <w:rPr>
          <w:bCs/>
          <w:color w:val="000000"/>
        </w:rPr>
      </w:pPr>
      <w:r w:rsidRPr="00A61B05">
        <w:rPr>
          <w:bCs/>
          <w:color w:val="000000"/>
        </w:rPr>
        <w:t xml:space="preserve">Attempting to use or change another user’s password </w:t>
      </w:r>
    </w:p>
    <w:p w:rsidR="00A670D4" w:rsidRPr="00A61B05" w:rsidRDefault="00A670D4" w:rsidP="00A61B05">
      <w:pPr>
        <w:pStyle w:val="ListParagraph"/>
        <w:numPr>
          <w:ilvl w:val="0"/>
          <w:numId w:val="18"/>
        </w:numPr>
        <w:jc w:val="both"/>
        <w:rPr>
          <w:bCs/>
          <w:color w:val="000000"/>
        </w:rPr>
      </w:pPr>
      <w:r w:rsidRPr="00A61B05">
        <w:rPr>
          <w:bCs/>
          <w:color w:val="000000"/>
        </w:rPr>
        <w:t xml:space="preserve">Damaging other user’s work </w:t>
      </w:r>
    </w:p>
    <w:p w:rsidR="00A670D4" w:rsidRPr="00A61B05" w:rsidRDefault="00A670D4" w:rsidP="00A61B05">
      <w:pPr>
        <w:pStyle w:val="ListParagraph"/>
        <w:numPr>
          <w:ilvl w:val="0"/>
          <w:numId w:val="18"/>
        </w:numPr>
        <w:jc w:val="both"/>
        <w:rPr>
          <w:bCs/>
          <w:color w:val="000000"/>
        </w:rPr>
      </w:pPr>
      <w:r w:rsidRPr="00A61B05">
        <w:rPr>
          <w:bCs/>
          <w:color w:val="000000"/>
        </w:rPr>
        <w:t xml:space="preserve">Installing/downloading software or games on school system </w:t>
      </w:r>
    </w:p>
    <w:p w:rsidR="00A670D4" w:rsidRPr="00A61B05" w:rsidRDefault="00A670D4" w:rsidP="00A61B05">
      <w:pPr>
        <w:pStyle w:val="ListParagraph"/>
        <w:numPr>
          <w:ilvl w:val="0"/>
          <w:numId w:val="18"/>
        </w:numPr>
        <w:jc w:val="both"/>
        <w:rPr>
          <w:bCs/>
          <w:color w:val="000000"/>
        </w:rPr>
      </w:pPr>
      <w:r w:rsidRPr="00A61B05">
        <w:rPr>
          <w:bCs/>
          <w:color w:val="000000"/>
        </w:rPr>
        <w:t xml:space="preserve">Violating copyright laws by unauthorized copying of software </w:t>
      </w:r>
      <w:r w:rsidR="001C211C" w:rsidRPr="00A61B05">
        <w:rPr>
          <w:bCs/>
          <w:color w:val="000000"/>
        </w:rPr>
        <w:t>and or documents</w:t>
      </w:r>
    </w:p>
    <w:p w:rsidR="00A670D4" w:rsidRPr="00A61B05" w:rsidRDefault="00A670D4" w:rsidP="00A61B05">
      <w:pPr>
        <w:pStyle w:val="ListParagraph"/>
        <w:numPr>
          <w:ilvl w:val="0"/>
          <w:numId w:val="18"/>
        </w:numPr>
        <w:jc w:val="both"/>
        <w:rPr>
          <w:bCs/>
          <w:color w:val="000000"/>
        </w:rPr>
      </w:pPr>
      <w:r w:rsidRPr="00A61B05">
        <w:rPr>
          <w:bCs/>
          <w:color w:val="000000"/>
        </w:rPr>
        <w:t xml:space="preserve">Installing, copying, or knowingly infecting a computer system with a virus </w:t>
      </w:r>
    </w:p>
    <w:p w:rsidR="00A670D4" w:rsidRPr="00A61B05" w:rsidRDefault="00A670D4" w:rsidP="00A61B05">
      <w:pPr>
        <w:pStyle w:val="ListParagraph"/>
        <w:numPr>
          <w:ilvl w:val="0"/>
          <w:numId w:val="18"/>
        </w:numPr>
        <w:jc w:val="both"/>
        <w:rPr>
          <w:bCs/>
          <w:color w:val="000000"/>
        </w:rPr>
      </w:pPr>
      <w:r w:rsidRPr="00A61B05">
        <w:rPr>
          <w:bCs/>
          <w:color w:val="000000"/>
        </w:rPr>
        <w:t xml:space="preserve">Quickly turning off or rebooting computer because of the ensuing presence of an instructor is an admission of guilt </w:t>
      </w:r>
    </w:p>
    <w:p w:rsidR="00A670D4" w:rsidRPr="00A61B05" w:rsidRDefault="00A670D4" w:rsidP="00A61B05">
      <w:pPr>
        <w:pStyle w:val="ListParagraph"/>
        <w:numPr>
          <w:ilvl w:val="0"/>
          <w:numId w:val="18"/>
        </w:numPr>
        <w:jc w:val="both"/>
        <w:rPr>
          <w:bCs/>
          <w:color w:val="000000"/>
        </w:rPr>
      </w:pPr>
      <w:r w:rsidRPr="00A61B05">
        <w:rPr>
          <w:bCs/>
          <w:color w:val="000000"/>
        </w:rPr>
        <w:t xml:space="preserve">Using offensive language on computer system </w:t>
      </w:r>
    </w:p>
    <w:p w:rsidR="00A670D4" w:rsidRPr="00A61B05" w:rsidRDefault="00A670D4" w:rsidP="00A61B05">
      <w:pPr>
        <w:pStyle w:val="ListParagraph"/>
        <w:numPr>
          <w:ilvl w:val="0"/>
          <w:numId w:val="18"/>
        </w:numPr>
        <w:jc w:val="both"/>
        <w:rPr>
          <w:bCs/>
          <w:color w:val="000000"/>
        </w:rPr>
      </w:pPr>
      <w:r w:rsidRPr="00A61B05">
        <w:rPr>
          <w:bCs/>
          <w:color w:val="000000"/>
        </w:rPr>
        <w:t xml:space="preserve">Using school resources for purposes other than educational assignments during school day </w:t>
      </w:r>
    </w:p>
    <w:p w:rsidR="00A670D4" w:rsidRPr="00A61B05" w:rsidRDefault="00A670D4" w:rsidP="00A61B05">
      <w:pPr>
        <w:pStyle w:val="ListParagraph"/>
        <w:numPr>
          <w:ilvl w:val="0"/>
          <w:numId w:val="18"/>
        </w:numPr>
        <w:jc w:val="both"/>
        <w:rPr>
          <w:bCs/>
          <w:color w:val="000000"/>
        </w:rPr>
      </w:pPr>
      <w:r w:rsidRPr="00A61B05">
        <w:rPr>
          <w:bCs/>
          <w:color w:val="000000"/>
        </w:rPr>
        <w:t xml:space="preserve">Sending network messages </w:t>
      </w:r>
    </w:p>
    <w:p w:rsidR="00DE2818" w:rsidRPr="00A61B05" w:rsidRDefault="00DE2818" w:rsidP="00A61B05">
      <w:pPr>
        <w:pStyle w:val="ListParagraph"/>
        <w:numPr>
          <w:ilvl w:val="0"/>
          <w:numId w:val="18"/>
        </w:numPr>
        <w:jc w:val="both"/>
        <w:rPr>
          <w:bCs/>
          <w:color w:val="000000"/>
        </w:rPr>
      </w:pPr>
      <w:r w:rsidRPr="00A61B05">
        <w:rPr>
          <w:bCs/>
          <w:color w:val="000000"/>
        </w:rPr>
        <w:t xml:space="preserve">Transmission </w:t>
      </w:r>
      <w:r w:rsidR="00A50239" w:rsidRPr="00A61B05">
        <w:rPr>
          <w:bCs/>
          <w:color w:val="000000"/>
        </w:rPr>
        <w:t>o</w:t>
      </w:r>
      <w:r w:rsidRPr="00A61B05">
        <w:rPr>
          <w:bCs/>
          <w:color w:val="000000"/>
        </w:rPr>
        <w:t xml:space="preserve">f any material that is in violation of any federal or state </w:t>
      </w:r>
      <w:r w:rsidR="00D154F4" w:rsidRPr="00A61B05">
        <w:rPr>
          <w:bCs/>
          <w:color w:val="000000"/>
        </w:rPr>
        <w:t>law</w:t>
      </w:r>
      <w:r w:rsidRPr="00A61B05">
        <w:rPr>
          <w:bCs/>
          <w:color w:val="000000"/>
        </w:rPr>
        <w:t xml:space="preserve"> is prohibited.  This includes but is not </w:t>
      </w:r>
      <w:r w:rsidR="00D154F4" w:rsidRPr="00A61B05">
        <w:rPr>
          <w:bCs/>
          <w:color w:val="000000"/>
        </w:rPr>
        <w:t>limited</w:t>
      </w:r>
      <w:r w:rsidRPr="00A61B05">
        <w:rPr>
          <w:bCs/>
          <w:color w:val="000000"/>
        </w:rPr>
        <w:t xml:space="preserve"> to the following: threating or obscene material, copyrighted material, computer viruses and </w:t>
      </w:r>
      <w:r w:rsidR="00D154F4" w:rsidRPr="00A61B05">
        <w:rPr>
          <w:bCs/>
          <w:color w:val="000000"/>
        </w:rPr>
        <w:t>or secure information.</w:t>
      </w:r>
    </w:p>
    <w:p w:rsidR="008C3CC0" w:rsidRPr="00A61B05" w:rsidRDefault="008C3CC0" w:rsidP="00A61B05">
      <w:pPr>
        <w:pStyle w:val="ListParagraph"/>
        <w:numPr>
          <w:ilvl w:val="0"/>
          <w:numId w:val="18"/>
        </w:numPr>
        <w:jc w:val="both"/>
        <w:rPr>
          <w:bCs/>
          <w:color w:val="000000"/>
        </w:rPr>
      </w:pPr>
      <w:r w:rsidRPr="00A61B05">
        <w:rPr>
          <w:bCs/>
          <w:color w:val="000000"/>
        </w:rPr>
        <w:t>Disabling monitoring software</w:t>
      </w:r>
    </w:p>
    <w:p w:rsidR="00A670D4" w:rsidRPr="00A61B05" w:rsidRDefault="00A670D4" w:rsidP="00A61B05">
      <w:pPr>
        <w:pStyle w:val="ListParagraph"/>
        <w:numPr>
          <w:ilvl w:val="0"/>
          <w:numId w:val="18"/>
        </w:numPr>
        <w:jc w:val="both"/>
        <w:rPr>
          <w:bCs/>
          <w:color w:val="000000"/>
        </w:rPr>
      </w:pPr>
      <w:r w:rsidRPr="00A61B05">
        <w:rPr>
          <w:bCs/>
          <w:color w:val="000000"/>
        </w:rPr>
        <w:t xml:space="preserve">Disabling a computer </w:t>
      </w:r>
    </w:p>
    <w:p w:rsidR="00A670D4" w:rsidRPr="00A61B05" w:rsidRDefault="00A670D4" w:rsidP="00A61B05">
      <w:pPr>
        <w:pStyle w:val="ListParagraph"/>
        <w:numPr>
          <w:ilvl w:val="0"/>
          <w:numId w:val="18"/>
        </w:numPr>
        <w:jc w:val="both"/>
        <w:rPr>
          <w:bCs/>
          <w:color w:val="000000"/>
        </w:rPr>
      </w:pPr>
      <w:r w:rsidRPr="00A61B05">
        <w:rPr>
          <w:bCs/>
          <w:color w:val="000000"/>
        </w:rPr>
        <w:t xml:space="preserve">Excessive printing </w:t>
      </w:r>
    </w:p>
    <w:p w:rsidR="000D7669" w:rsidRPr="00A61B05" w:rsidRDefault="000D7669" w:rsidP="00A61B05">
      <w:pPr>
        <w:pStyle w:val="ListParagraph"/>
        <w:numPr>
          <w:ilvl w:val="0"/>
          <w:numId w:val="18"/>
        </w:numPr>
        <w:jc w:val="both"/>
        <w:rPr>
          <w:bCs/>
          <w:color w:val="000000"/>
        </w:rPr>
      </w:pPr>
      <w:r w:rsidRPr="00A61B05">
        <w:rPr>
          <w:bCs/>
          <w:color w:val="000000"/>
        </w:rPr>
        <w:t xml:space="preserve">Using the </w:t>
      </w:r>
      <w:r w:rsidR="00A50239" w:rsidRPr="00A61B05">
        <w:rPr>
          <w:bCs/>
          <w:color w:val="000000"/>
        </w:rPr>
        <w:t xml:space="preserve">DRSD </w:t>
      </w:r>
      <w:r w:rsidRPr="00A61B05">
        <w:rPr>
          <w:bCs/>
          <w:color w:val="000000"/>
        </w:rPr>
        <w:t>network, e-mail system,</w:t>
      </w:r>
      <w:r w:rsidR="00A50239" w:rsidRPr="00A61B05">
        <w:rPr>
          <w:bCs/>
          <w:color w:val="000000"/>
        </w:rPr>
        <w:t xml:space="preserve"> or</w:t>
      </w:r>
      <w:r w:rsidRPr="00A61B05">
        <w:rPr>
          <w:bCs/>
          <w:color w:val="000000"/>
        </w:rPr>
        <w:t xml:space="preserve"> internet for</w:t>
      </w:r>
      <w:r w:rsidR="00A50239" w:rsidRPr="00A61B05">
        <w:rPr>
          <w:bCs/>
          <w:color w:val="000000"/>
        </w:rPr>
        <w:t>:</w:t>
      </w:r>
      <w:r w:rsidRPr="00A61B05">
        <w:rPr>
          <w:bCs/>
          <w:color w:val="000000"/>
        </w:rPr>
        <w:t xml:space="preserve"> commercial, political</w:t>
      </w:r>
      <w:r w:rsidR="00A50239" w:rsidRPr="00A61B05">
        <w:rPr>
          <w:bCs/>
          <w:color w:val="000000"/>
        </w:rPr>
        <w:t>, and or financial gain</w:t>
      </w:r>
    </w:p>
    <w:p w:rsidR="00A670D4" w:rsidRPr="007A5E0C" w:rsidRDefault="00A670D4">
      <w:pPr>
        <w:pStyle w:val="BodyText"/>
        <w:jc w:val="both"/>
        <w:rPr>
          <w:color w:val="000000"/>
          <w:sz w:val="22"/>
          <w:szCs w:val="22"/>
        </w:rPr>
      </w:pPr>
      <w:r w:rsidRPr="007A5E0C">
        <w:rPr>
          <w:color w:val="000000"/>
          <w:sz w:val="22"/>
          <w:szCs w:val="22"/>
        </w:rPr>
        <w:t> </w:t>
      </w:r>
    </w:p>
    <w:p w:rsidR="0009418D" w:rsidRDefault="0009418D">
      <w:pPr>
        <w:rPr>
          <w:b/>
          <w:bCs/>
          <w:color w:val="000000"/>
          <w:sz w:val="22"/>
          <w:szCs w:val="22"/>
        </w:rPr>
      </w:pPr>
      <w:r>
        <w:rPr>
          <w:b/>
          <w:bCs/>
          <w:color w:val="000000"/>
          <w:sz w:val="22"/>
          <w:szCs w:val="22"/>
        </w:rPr>
        <w:t>Copyright and Plagiarism</w:t>
      </w:r>
      <w:r>
        <w:rPr>
          <w:b/>
          <w:bCs/>
          <w:color w:val="000000"/>
          <w:sz w:val="22"/>
          <w:szCs w:val="22"/>
        </w:rPr>
        <w:tab/>
      </w:r>
    </w:p>
    <w:p w:rsidR="005D78F2" w:rsidRPr="00A61B05" w:rsidRDefault="0009418D" w:rsidP="005D78F2">
      <w:pPr>
        <w:pStyle w:val="ListParagraph"/>
        <w:numPr>
          <w:ilvl w:val="0"/>
          <w:numId w:val="13"/>
        </w:numPr>
        <w:jc w:val="both"/>
        <w:rPr>
          <w:rFonts w:asciiTheme="majorHAnsi" w:hAnsiTheme="majorHAnsi"/>
          <w:color w:val="000000"/>
        </w:rPr>
      </w:pPr>
      <w:r w:rsidRPr="00A61B05">
        <w:rPr>
          <w:rFonts w:asciiTheme="majorHAnsi" w:hAnsiTheme="majorHAnsi"/>
          <w:color w:val="000000"/>
        </w:rPr>
        <w:t xml:space="preserve">Copyright laws are a set of laws that protect the owner of original works of authorship.  </w:t>
      </w:r>
      <w:r w:rsidR="005D78F2" w:rsidRPr="00A61B05">
        <w:rPr>
          <w:rFonts w:asciiTheme="majorHAnsi" w:hAnsiTheme="majorHAnsi"/>
          <w:color w:val="000000"/>
        </w:rPr>
        <w:t>A</w:t>
      </w:r>
      <w:r w:rsidRPr="00A61B05">
        <w:rPr>
          <w:rFonts w:asciiTheme="majorHAnsi" w:hAnsiTheme="majorHAnsi"/>
          <w:color w:val="000000"/>
        </w:rPr>
        <w:t xml:space="preserve"> </w:t>
      </w:r>
      <w:r w:rsidR="005D78F2" w:rsidRPr="00A61B05">
        <w:rPr>
          <w:rFonts w:asciiTheme="majorHAnsi" w:hAnsiTheme="majorHAnsi"/>
          <w:color w:val="000000"/>
        </w:rPr>
        <w:t>Copyright grants the</w:t>
      </w:r>
      <w:r w:rsidRPr="00A61B05">
        <w:rPr>
          <w:rFonts w:asciiTheme="majorHAnsi" w:hAnsiTheme="majorHAnsi"/>
          <w:color w:val="000000"/>
        </w:rPr>
        <w:t xml:space="preserve"> author or creator </w:t>
      </w:r>
      <w:r w:rsidR="005D78F2" w:rsidRPr="00A61B05">
        <w:rPr>
          <w:rFonts w:asciiTheme="majorHAnsi" w:hAnsiTheme="majorHAnsi"/>
          <w:color w:val="000000"/>
        </w:rPr>
        <w:t xml:space="preserve">certain </w:t>
      </w:r>
      <w:r w:rsidRPr="00A61B05">
        <w:rPr>
          <w:rFonts w:asciiTheme="majorHAnsi" w:hAnsiTheme="majorHAnsi"/>
          <w:color w:val="000000"/>
        </w:rPr>
        <w:t xml:space="preserve">exclusive </w:t>
      </w:r>
      <w:r w:rsidR="00444934" w:rsidRPr="00A61B05">
        <w:rPr>
          <w:rFonts w:asciiTheme="majorHAnsi" w:hAnsiTheme="majorHAnsi"/>
          <w:color w:val="000000"/>
        </w:rPr>
        <w:t xml:space="preserve">rights </w:t>
      </w:r>
      <w:r w:rsidR="005D78F2" w:rsidRPr="00A61B05">
        <w:rPr>
          <w:rFonts w:asciiTheme="majorHAnsi" w:hAnsiTheme="majorHAnsi"/>
          <w:color w:val="000000"/>
        </w:rPr>
        <w:t xml:space="preserve">such as but not limited to </w:t>
      </w:r>
      <w:r w:rsidRPr="00A61B05">
        <w:rPr>
          <w:rFonts w:asciiTheme="majorHAnsi" w:hAnsiTheme="majorHAnsi"/>
          <w:color w:val="000000"/>
        </w:rPr>
        <w:t xml:space="preserve">reproduce, distribute, </w:t>
      </w:r>
      <w:r w:rsidR="005D78F2" w:rsidRPr="00A61B05">
        <w:rPr>
          <w:rFonts w:asciiTheme="majorHAnsi" w:hAnsiTheme="majorHAnsi"/>
          <w:color w:val="000000"/>
        </w:rPr>
        <w:t>change, or display</w:t>
      </w:r>
      <w:r w:rsidR="00444934" w:rsidRPr="00A61B05">
        <w:rPr>
          <w:rFonts w:asciiTheme="majorHAnsi" w:hAnsiTheme="majorHAnsi"/>
          <w:color w:val="000000"/>
        </w:rPr>
        <w:t>ing</w:t>
      </w:r>
      <w:r w:rsidR="005D78F2" w:rsidRPr="00A61B05">
        <w:rPr>
          <w:rFonts w:asciiTheme="majorHAnsi" w:hAnsiTheme="majorHAnsi"/>
          <w:color w:val="000000"/>
        </w:rPr>
        <w:t xml:space="preserve"> their work. </w:t>
      </w:r>
      <w:r w:rsidRPr="00A61B05">
        <w:rPr>
          <w:rFonts w:asciiTheme="majorHAnsi" w:hAnsiTheme="majorHAnsi"/>
          <w:color w:val="000000"/>
        </w:rPr>
        <w:t xml:space="preserve"> </w:t>
      </w:r>
    </w:p>
    <w:p w:rsidR="0009418D" w:rsidRPr="00A61B05" w:rsidRDefault="0009418D" w:rsidP="005D78F2">
      <w:pPr>
        <w:pStyle w:val="ListParagraph"/>
        <w:numPr>
          <w:ilvl w:val="0"/>
          <w:numId w:val="13"/>
        </w:numPr>
        <w:jc w:val="both"/>
        <w:rPr>
          <w:rFonts w:asciiTheme="majorHAnsi" w:hAnsiTheme="majorHAnsi"/>
          <w:color w:val="000000"/>
        </w:rPr>
      </w:pPr>
      <w:r w:rsidRPr="00A61B05">
        <w:rPr>
          <w:rFonts w:asciiTheme="majorHAnsi" w:hAnsiTheme="majorHAnsi"/>
          <w:color w:val="000000"/>
        </w:rPr>
        <w:t xml:space="preserve">Unless you have the </w:t>
      </w:r>
      <w:r w:rsidR="005D78F2" w:rsidRPr="00A61B05">
        <w:rPr>
          <w:rFonts w:asciiTheme="majorHAnsi" w:hAnsiTheme="majorHAnsi"/>
          <w:color w:val="000000"/>
        </w:rPr>
        <w:t xml:space="preserve">author’s </w:t>
      </w:r>
      <w:r w:rsidRPr="00A61B05">
        <w:rPr>
          <w:rFonts w:asciiTheme="majorHAnsi" w:hAnsiTheme="majorHAnsi"/>
          <w:color w:val="000000"/>
        </w:rPr>
        <w:t>permission you</w:t>
      </w:r>
      <w:r w:rsidR="005D78F2" w:rsidRPr="00A61B05">
        <w:rPr>
          <w:rFonts w:asciiTheme="majorHAnsi" w:hAnsiTheme="majorHAnsi"/>
          <w:color w:val="000000"/>
        </w:rPr>
        <w:t xml:space="preserve"> may not use, copy, or alter any of the author’s</w:t>
      </w:r>
      <w:r w:rsidRPr="00A61B05">
        <w:rPr>
          <w:rFonts w:asciiTheme="majorHAnsi" w:hAnsiTheme="majorHAnsi"/>
          <w:color w:val="000000"/>
        </w:rPr>
        <w:t xml:space="preserve"> work. </w:t>
      </w:r>
    </w:p>
    <w:p w:rsidR="005D78F2" w:rsidRPr="00A61B05" w:rsidRDefault="005D78F2" w:rsidP="005D78F2">
      <w:pPr>
        <w:pStyle w:val="ListParagraph"/>
        <w:numPr>
          <w:ilvl w:val="0"/>
          <w:numId w:val="13"/>
        </w:numPr>
        <w:jc w:val="both"/>
        <w:rPr>
          <w:rFonts w:asciiTheme="majorHAnsi" w:hAnsiTheme="majorHAnsi"/>
          <w:color w:val="000000"/>
        </w:rPr>
      </w:pPr>
      <w:r w:rsidRPr="00A61B05">
        <w:rPr>
          <w:rFonts w:asciiTheme="majorHAnsi" w:hAnsiTheme="majorHAnsi"/>
          <w:color w:val="000000"/>
        </w:rPr>
        <w:t xml:space="preserve">Plagiarism will not be tolerated, using someone’s work or documentation </w:t>
      </w:r>
      <w:r w:rsidR="009505CE" w:rsidRPr="00A61B05">
        <w:rPr>
          <w:rFonts w:asciiTheme="majorHAnsi" w:hAnsiTheme="majorHAnsi"/>
          <w:color w:val="000000"/>
        </w:rPr>
        <w:t xml:space="preserve">as your own </w:t>
      </w:r>
      <w:r w:rsidR="00444934" w:rsidRPr="00A61B05">
        <w:rPr>
          <w:rFonts w:asciiTheme="majorHAnsi" w:hAnsiTheme="majorHAnsi"/>
          <w:color w:val="000000"/>
        </w:rPr>
        <w:t xml:space="preserve">will be </w:t>
      </w:r>
      <w:r w:rsidRPr="00A61B05">
        <w:rPr>
          <w:rFonts w:asciiTheme="majorHAnsi" w:hAnsiTheme="majorHAnsi"/>
          <w:color w:val="000000"/>
        </w:rPr>
        <w:t xml:space="preserve">subject to disciplinary action.  </w:t>
      </w:r>
      <w:r w:rsidR="009505CE" w:rsidRPr="00A61B05">
        <w:rPr>
          <w:rFonts w:asciiTheme="majorHAnsi" w:hAnsiTheme="majorHAnsi"/>
          <w:color w:val="000000"/>
        </w:rPr>
        <w:t>When using another’s work make sure to always give them credit and always follow the proper channels for approval.</w:t>
      </w:r>
    </w:p>
    <w:p w:rsidR="009505CE" w:rsidRPr="00A61B05" w:rsidRDefault="009505CE" w:rsidP="005D78F2">
      <w:pPr>
        <w:pStyle w:val="ListParagraph"/>
        <w:numPr>
          <w:ilvl w:val="0"/>
          <w:numId w:val="13"/>
        </w:numPr>
        <w:jc w:val="both"/>
        <w:rPr>
          <w:rFonts w:asciiTheme="majorHAnsi" w:hAnsiTheme="majorHAnsi"/>
          <w:color w:val="000000"/>
        </w:rPr>
      </w:pPr>
      <w:r w:rsidRPr="00A61B05">
        <w:rPr>
          <w:rFonts w:asciiTheme="majorHAnsi" w:hAnsiTheme="majorHAnsi"/>
          <w:color w:val="000000"/>
        </w:rPr>
        <w:t>If you are unsure of copyright laws, please follow the links below for additional information.</w:t>
      </w:r>
    </w:p>
    <w:p w:rsidR="00444934" w:rsidRPr="00A61B05" w:rsidRDefault="00C22469" w:rsidP="00444934">
      <w:pPr>
        <w:pStyle w:val="ListParagraph"/>
        <w:numPr>
          <w:ilvl w:val="1"/>
          <w:numId w:val="13"/>
        </w:numPr>
        <w:jc w:val="both"/>
        <w:rPr>
          <w:rFonts w:asciiTheme="majorHAnsi" w:hAnsiTheme="majorHAnsi"/>
          <w:color w:val="000000"/>
        </w:rPr>
      </w:pPr>
      <w:hyperlink r:id="rId10" w:history="1">
        <w:r w:rsidR="00444934" w:rsidRPr="00A61B05">
          <w:rPr>
            <w:rStyle w:val="Hyperlink"/>
            <w:rFonts w:asciiTheme="majorHAnsi" w:hAnsiTheme="majorHAnsi"/>
          </w:rPr>
          <w:t>www.copyright.gov/</w:t>
        </w:r>
      </w:hyperlink>
    </w:p>
    <w:p w:rsidR="00C8661E" w:rsidRPr="00A61B05" w:rsidRDefault="00C22469" w:rsidP="00444934">
      <w:pPr>
        <w:pStyle w:val="ListParagraph"/>
        <w:numPr>
          <w:ilvl w:val="1"/>
          <w:numId w:val="13"/>
        </w:numPr>
        <w:jc w:val="both"/>
        <w:rPr>
          <w:rFonts w:asciiTheme="majorHAnsi" w:hAnsiTheme="majorHAnsi"/>
          <w:color w:val="000000"/>
        </w:rPr>
      </w:pPr>
      <w:hyperlink r:id="rId11" w:history="1">
        <w:r w:rsidR="00444934" w:rsidRPr="00A61B05">
          <w:rPr>
            <w:rStyle w:val="Hyperlink"/>
            <w:rFonts w:asciiTheme="majorHAnsi" w:hAnsiTheme="majorHAnsi"/>
          </w:rPr>
          <w:t>http://www.loc.gov/teachers/usingprimarysources/</w:t>
        </w:r>
      </w:hyperlink>
    </w:p>
    <w:p w:rsidR="00444934" w:rsidRPr="00A61B05" w:rsidRDefault="00C22469" w:rsidP="00444934">
      <w:pPr>
        <w:pStyle w:val="ListParagraph"/>
        <w:numPr>
          <w:ilvl w:val="1"/>
          <w:numId w:val="13"/>
        </w:numPr>
        <w:jc w:val="both"/>
        <w:rPr>
          <w:rFonts w:asciiTheme="majorHAnsi" w:hAnsiTheme="majorHAnsi"/>
          <w:color w:val="000000"/>
        </w:rPr>
      </w:pPr>
      <w:hyperlink r:id="rId12" w:history="1">
        <w:r w:rsidR="00444934" w:rsidRPr="00A61B05">
          <w:rPr>
            <w:rStyle w:val="Hyperlink"/>
            <w:rFonts w:asciiTheme="majorHAnsi" w:hAnsiTheme="majorHAnsi"/>
          </w:rPr>
          <w:t>http://www.loc.gov/teachers/usingprimarysources/copyright.html</w:t>
        </w:r>
      </w:hyperlink>
    </w:p>
    <w:p w:rsidR="00444934" w:rsidRPr="00A61B05" w:rsidRDefault="001C64D9" w:rsidP="00444934">
      <w:pPr>
        <w:pStyle w:val="ListParagraph"/>
        <w:numPr>
          <w:ilvl w:val="0"/>
          <w:numId w:val="13"/>
        </w:numPr>
        <w:jc w:val="both"/>
        <w:rPr>
          <w:rFonts w:asciiTheme="majorHAnsi" w:hAnsiTheme="majorHAnsi"/>
          <w:color w:val="000000"/>
        </w:rPr>
      </w:pPr>
      <w:r w:rsidRPr="00A61B05">
        <w:rPr>
          <w:rFonts w:asciiTheme="majorHAnsi" w:hAnsiTheme="majorHAnsi"/>
          <w:color w:val="000000"/>
        </w:rPr>
        <w:t xml:space="preserve">Staff and Students that wish to use copyrighted material will need to obtain permission from the owner of the work using the DRSD copyrighted permission form.  This form should be returned with all signatures to the district office.   </w:t>
      </w:r>
    </w:p>
    <w:p w:rsidR="002C4253" w:rsidRPr="009E7C91" w:rsidRDefault="002C4253" w:rsidP="009E7C91">
      <w:pPr>
        <w:jc w:val="both"/>
        <w:rPr>
          <w:bCs/>
          <w:color w:val="000000"/>
          <w:sz w:val="22"/>
          <w:szCs w:val="22"/>
        </w:rPr>
      </w:pPr>
      <w:r w:rsidRPr="009E7C91">
        <w:rPr>
          <w:bCs/>
          <w:color w:val="000000"/>
          <w:sz w:val="22"/>
          <w:szCs w:val="22"/>
        </w:rPr>
        <w:br w:type="page"/>
      </w:r>
    </w:p>
    <w:p w:rsidR="00B23F77" w:rsidRDefault="00697392" w:rsidP="00B23F77">
      <w:pPr>
        <w:pStyle w:val="BodyText"/>
        <w:jc w:val="both"/>
        <w:rPr>
          <w:b/>
          <w:bCs/>
          <w:color w:val="000000"/>
        </w:rPr>
      </w:pPr>
      <w:r>
        <w:rPr>
          <w:b/>
          <w:bCs/>
          <w:color w:val="000000"/>
        </w:rPr>
        <w:lastRenderedPageBreak/>
        <w:t xml:space="preserve">Computer Care &amp; </w:t>
      </w:r>
      <w:r w:rsidR="00B23F77">
        <w:rPr>
          <w:b/>
          <w:bCs/>
          <w:color w:val="000000"/>
        </w:rPr>
        <w:t>Incidental Damage and Computer Protection</w:t>
      </w:r>
    </w:p>
    <w:p w:rsidR="00B23F77" w:rsidRPr="00697392" w:rsidRDefault="00B23F77" w:rsidP="00697392"/>
    <w:p w:rsidR="00697392" w:rsidRPr="00697392" w:rsidRDefault="00697392" w:rsidP="00697392">
      <w:r>
        <w:t xml:space="preserve">Students and staff are responsible for care of computers and other school owned devices in their possession.  Computers and devices that need maintenance should be taken to the technology office.  Computers and other mobile devices should be free of stickers, drawings, labels (other than school issued labels), or any other type of materials and or substances not intended by the manufacturer.  When not in use mobile devices should be placed in a charging cart or other protective case. Students are responsible for keeping </w:t>
      </w:r>
      <w:r w:rsidR="00154614">
        <w:t xml:space="preserve">their school owned mobile devices charged for the school day, </w:t>
      </w:r>
      <w:r w:rsidR="001E7AC0">
        <w:t xml:space="preserve">continued </w:t>
      </w:r>
      <w:r w:rsidR="00154614">
        <w:t>failure to do so may result in disciplinary action.  It is important to remember that all cords, cables, and other connections must be inserted carefully into the computer, otherwise damage may result to the device. Computer screen</w:t>
      </w:r>
      <w:r w:rsidR="00F428FF">
        <w:t xml:space="preserve"> care is especially important for</w:t>
      </w:r>
      <w:r w:rsidR="00154614">
        <w:t xml:space="preserve"> mobile devices.  Please do not lean, sit, </w:t>
      </w:r>
      <w:r w:rsidR="00AB54A6">
        <w:t>stand, or step</w:t>
      </w:r>
      <w:r w:rsidR="00154614">
        <w:t xml:space="preserve"> on your mobile device.  P</w:t>
      </w:r>
      <w:r w:rsidR="001E7AC0">
        <w:t xml:space="preserve">lease do not set anything </w:t>
      </w:r>
      <w:r w:rsidR="00154614">
        <w:t xml:space="preserve">on </w:t>
      </w:r>
      <w:r w:rsidR="001E7AC0">
        <w:t xml:space="preserve">top of </w:t>
      </w:r>
      <w:r w:rsidR="00154614">
        <w:t xml:space="preserve">your device, place any item between the screen and the keyboard while closing </w:t>
      </w:r>
      <w:r w:rsidR="001E7AC0">
        <w:t>the lid of your device, and or poke the screen. If you need to clean the screen please use a soft cloth that is dry and ple</w:t>
      </w:r>
      <w:r w:rsidR="00AB54A6">
        <w:t xml:space="preserve">ase </w:t>
      </w:r>
      <w:r w:rsidR="00B45F4F">
        <w:t xml:space="preserve">use </w:t>
      </w:r>
      <w:r w:rsidR="005000A2">
        <w:t>an</w:t>
      </w:r>
      <w:r w:rsidR="00B45F4F">
        <w:t xml:space="preserve"> </w:t>
      </w:r>
      <w:r w:rsidR="005000A2">
        <w:t>Anti-Static</w:t>
      </w:r>
      <w:r w:rsidR="00B45F4F">
        <w:t xml:space="preserve"> Screen </w:t>
      </w:r>
      <w:r w:rsidR="00F428FF">
        <w:t>clea</w:t>
      </w:r>
      <w:r w:rsidR="00B45F4F">
        <w:t>ner</w:t>
      </w:r>
      <w:r w:rsidR="00F428FF">
        <w:t xml:space="preserve"> and </w:t>
      </w:r>
      <w:r w:rsidR="00AB54A6">
        <w:t xml:space="preserve">don’t use a glass cleaner. </w:t>
      </w:r>
    </w:p>
    <w:p w:rsidR="00697392" w:rsidRPr="00697392" w:rsidRDefault="00697392" w:rsidP="00697392"/>
    <w:p w:rsidR="00F22C77" w:rsidRDefault="00A927A9" w:rsidP="00B23F77">
      <w:r>
        <w:t xml:space="preserve">Staff and </w:t>
      </w:r>
      <w:r w:rsidR="00B23F77">
        <w:t>Stud</w:t>
      </w:r>
      <w:r>
        <w:t xml:space="preserve">ents are expected to keep </w:t>
      </w:r>
      <w:r w:rsidR="00B23F77">
        <w:t>school distric</w:t>
      </w:r>
      <w:r w:rsidR="00F22C77">
        <w:t xml:space="preserve">t issued </w:t>
      </w:r>
      <w:r>
        <w:t xml:space="preserve">mobile devices and </w:t>
      </w:r>
      <w:r w:rsidR="00F22C77">
        <w:t>computers</w:t>
      </w:r>
      <w:r w:rsidR="00B23F77">
        <w:t xml:space="preserve"> in good working condition.</w:t>
      </w:r>
      <w:r w:rsidR="00AB54A6">
        <w:t xml:space="preserve"> Failure to do so will</w:t>
      </w:r>
      <w:r w:rsidR="00F22C77">
        <w:t xml:space="preserve"> likely result in</w:t>
      </w:r>
      <w:r w:rsidR="00A61B05">
        <w:t xml:space="preserve"> repair</w:t>
      </w:r>
      <w:r w:rsidR="00F22C77">
        <w:t xml:space="preserve"> </w:t>
      </w:r>
      <w:r w:rsidR="00A61B05">
        <w:t>charges</w:t>
      </w:r>
      <w:r w:rsidR="00F22C77">
        <w:t xml:space="preserve"> listed below</w:t>
      </w:r>
      <w:r w:rsidR="00A73E87">
        <w:t xml:space="preserve">. </w:t>
      </w:r>
    </w:p>
    <w:p w:rsidR="00A73E87" w:rsidRDefault="00A73E87" w:rsidP="00B23F77"/>
    <w:tbl>
      <w:tblPr>
        <w:tblStyle w:val="TableGrid"/>
        <w:tblW w:w="0" w:type="auto"/>
        <w:tblLook w:val="04A0" w:firstRow="1" w:lastRow="0" w:firstColumn="1" w:lastColumn="0" w:noHBand="0" w:noVBand="1"/>
      </w:tblPr>
      <w:tblGrid>
        <w:gridCol w:w="3116"/>
        <w:gridCol w:w="3117"/>
      </w:tblGrid>
      <w:tr w:rsidR="00F22C77" w:rsidTr="003E6212">
        <w:tc>
          <w:tcPr>
            <w:tcW w:w="6233" w:type="dxa"/>
            <w:gridSpan w:val="2"/>
          </w:tcPr>
          <w:p w:rsidR="00F22C77" w:rsidRDefault="00F22C77" w:rsidP="00E8690A">
            <w:pPr>
              <w:jc w:val="center"/>
            </w:pPr>
            <w:r>
              <w:t>Dell Rapids School District  Hardware Fines</w:t>
            </w:r>
          </w:p>
        </w:tc>
      </w:tr>
      <w:tr w:rsidR="00F22C77" w:rsidTr="00F22C77">
        <w:tc>
          <w:tcPr>
            <w:tcW w:w="3116" w:type="dxa"/>
          </w:tcPr>
          <w:p w:rsidR="00F22C77" w:rsidRDefault="00F22C77" w:rsidP="00B23F77">
            <w:r>
              <w:t>Part</w:t>
            </w:r>
          </w:p>
        </w:tc>
        <w:tc>
          <w:tcPr>
            <w:tcW w:w="3117" w:type="dxa"/>
          </w:tcPr>
          <w:p w:rsidR="00F22C77" w:rsidRDefault="00F22C77" w:rsidP="00B23F77">
            <w:r>
              <w:t>Repair / Replacement Cost</w:t>
            </w:r>
          </w:p>
        </w:tc>
      </w:tr>
      <w:tr w:rsidR="00F22C77" w:rsidTr="00F22C77">
        <w:tc>
          <w:tcPr>
            <w:tcW w:w="3116" w:type="dxa"/>
          </w:tcPr>
          <w:p w:rsidR="00F22C77" w:rsidRDefault="00F22C77" w:rsidP="00B23F77">
            <w:r>
              <w:t>Broken Screen</w:t>
            </w:r>
          </w:p>
        </w:tc>
        <w:tc>
          <w:tcPr>
            <w:tcW w:w="3117" w:type="dxa"/>
          </w:tcPr>
          <w:p w:rsidR="00F22C77" w:rsidRDefault="00F22C77" w:rsidP="00B23F77">
            <w:r>
              <w:t>50.00</w:t>
            </w:r>
            <w:r w:rsidR="00A73E87">
              <w:t xml:space="preserve"> </w:t>
            </w:r>
            <w:r>
              <w:t>- 300.00</w:t>
            </w:r>
          </w:p>
        </w:tc>
      </w:tr>
      <w:tr w:rsidR="00A61B05" w:rsidTr="00F22C77">
        <w:tc>
          <w:tcPr>
            <w:tcW w:w="3116" w:type="dxa"/>
          </w:tcPr>
          <w:p w:rsidR="00A61B05" w:rsidRDefault="00A61B05" w:rsidP="00B23F77">
            <w:r>
              <w:t>Broken</w:t>
            </w:r>
            <w:r w:rsidR="00014DE7">
              <w:t xml:space="preserve"> </w:t>
            </w:r>
            <w:r>
              <w:t>Camera</w:t>
            </w:r>
          </w:p>
        </w:tc>
        <w:tc>
          <w:tcPr>
            <w:tcW w:w="3117" w:type="dxa"/>
          </w:tcPr>
          <w:p w:rsidR="00A61B05" w:rsidRDefault="00014DE7" w:rsidP="00B23F77">
            <w:r>
              <w:t>45.00-350.00</w:t>
            </w:r>
          </w:p>
        </w:tc>
      </w:tr>
      <w:tr w:rsidR="00F22C77" w:rsidTr="00F22C77">
        <w:tc>
          <w:tcPr>
            <w:tcW w:w="3116" w:type="dxa"/>
          </w:tcPr>
          <w:p w:rsidR="00F22C77" w:rsidRDefault="00F22C77" w:rsidP="00B23F77">
            <w:r>
              <w:t xml:space="preserve">Keyboard </w:t>
            </w:r>
          </w:p>
        </w:tc>
        <w:tc>
          <w:tcPr>
            <w:tcW w:w="3117" w:type="dxa"/>
          </w:tcPr>
          <w:p w:rsidR="00F22C77" w:rsidRDefault="00F22C77" w:rsidP="00B23F77">
            <w:r>
              <w:t>30.00</w:t>
            </w:r>
            <w:r w:rsidR="00A73E87">
              <w:t xml:space="preserve"> </w:t>
            </w:r>
            <w:r>
              <w:t>-</w:t>
            </w:r>
            <w:r w:rsidR="00A73E87">
              <w:t xml:space="preserve"> </w:t>
            </w:r>
            <w:r>
              <w:t>100.00</w:t>
            </w:r>
          </w:p>
        </w:tc>
      </w:tr>
      <w:tr w:rsidR="00F22C77" w:rsidTr="00F22C77">
        <w:tc>
          <w:tcPr>
            <w:tcW w:w="3116" w:type="dxa"/>
          </w:tcPr>
          <w:p w:rsidR="00F22C77" w:rsidRDefault="00F22C77" w:rsidP="00B23F77">
            <w:r>
              <w:t>Broken System Unit</w:t>
            </w:r>
          </w:p>
        </w:tc>
        <w:tc>
          <w:tcPr>
            <w:tcW w:w="3117" w:type="dxa"/>
          </w:tcPr>
          <w:p w:rsidR="00F22C77" w:rsidRDefault="00A73E87" w:rsidP="00B23F77">
            <w:r>
              <w:t>20.00 – 600.00</w:t>
            </w:r>
          </w:p>
        </w:tc>
      </w:tr>
      <w:tr w:rsidR="00F22C77" w:rsidTr="00F22C77">
        <w:tc>
          <w:tcPr>
            <w:tcW w:w="3116" w:type="dxa"/>
          </w:tcPr>
          <w:p w:rsidR="00F22C77" w:rsidRDefault="00A73E87" w:rsidP="00B23F77">
            <w:r>
              <w:t>Damaged or lost battery</w:t>
            </w:r>
          </w:p>
        </w:tc>
        <w:tc>
          <w:tcPr>
            <w:tcW w:w="3117" w:type="dxa"/>
          </w:tcPr>
          <w:p w:rsidR="00F22C77" w:rsidRDefault="00A73E87" w:rsidP="00B23F77">
            <w:r>
              <w:t>50.00 – 150.00</w:t>
            </w:r>
          </w:p>
        </w:tc>
      </w:tr>
      <w:tr w:rsidR="00F22C77" w:rsidTr="00F22C77">
        <w:tc>
          <w:tcPr>
            <w:tcW w:w="3116" w:type="dxa"/>
          </w:tcPr>
          <w:p w:rsidR="00F22C77" w:rsidRDefault="00A73E87" w:rsidP="00B23F77">
            <w:r>
              <w:t>Computer Replacement</w:t>
            </w:r>
          </w:p>
        </w:tc>
        <w:tc>
          <w:tcPr>
            <w:tcW w:w="3117" w:type="dxa"/>
          </w:tcPr>
          <w:p w:rsidR="00F22C77" w:rsidRDefault="00A73E87" w:rsidP="00B23F77">
            <w:r>
              <w:t>200.00 – 600.00</w:t>
            </w:r>
          </w:p>
        </w:tc>
      </w:tr>
      <w:tr w:rsidR="00F22C77" w:rsidTr="00F22C77">
        <w:tc>
          <w:tcPr>
            <w:tcW w:w="3116" w:type="dxa"/>
          </w:tcPr>
          <w:p w:rsidR="00F22C77" w:rsidRDefault="00A73E87" w:rsidP="00B23F77">
            <w:r>
              <w:t>Additional fees may be applied depending on the condition of the device.</w:t>
            </w:r>
          </w:p>
        </w:tc>
        <w:tc>
          <w:tcPr>
            <w:tcW w:w="3117" w:type="dxa"/>
          </w:tcPr>
          <w:p w:rsidR="00F22C77" w:rsidRDefault="00F22C77" w:rsidP="00B23F77"/>
        </w:tc>
      </w:tr>
    </w:tbl>
    <w:p w:rsidR="00930D7B" w:rsidRDefault="00F22C77" w:rsidP="00B23F77">
      <w:r>
        <w:t>.</w:t>
      </w:r>
    </w:p>
    <w:p w:rsidR="00930D7B" w:rsidRDefault="00930D7B" w:rsidP="00930D7B">
      <w:pPr>
        <w:pStyle w:val="BodyText"/>
        <w:jc w:val="both"/>
        <w:rPr>
          <w:b/>
          <w:bCs/>
          <w:color w:val="000000"/>
        </w:rPr>
      </w:pPr>
      <w:r w:rsidRPr="00930D7B">
        <w:rPr>
          <w:b/>
          <w:bCs/>
          <w:color w:val="000000"/>
        </w:rPr>
        <w:t>Computer</w:t>
      </w:r>
      <w:r>
        <w:t xml:space="preserve"> </w:t>
      </w:r>
      <w:r w:rsidRPr="00930D7B">
        <w:rPr>
          <w:b/>
          <w:bCs/>
          <w:color w:val="000000"/>
        </w:rPr>
        <w:t>Protection</w:t>
      </w:r>
    </w:p>
    <w:p w:rsidR="00930D7B" w:rsidRDefault="00272FFE" w:rsidP="00930D7B">
      <w:r>
        <w:t>T</w:t>
      </w:r>
      <w:r w:rsidR="001A2E72">
        <w:t xml:space="preserve">he </w:t>
      </w:r>
      <w:r w:rsidR="00AB54A6">
        <w:t xml:space="preserve">Dell Rapids School District </w:t>
      </w:r>
      <w:r w:rsidR="001A2E72">
        <w:t>offers a Computer Protection plan to help offset the cost of incidental damages. Students that have the DRSD protection plan will b</w:t>
      </w:r>
      <w:r w:rsidR="00875BEC">
        <w:t xml:space="preserve">e exempt from </w:t>
      </w:r>
      <w:r w:rsidR="001A2E72">
        <w:t>first time device damage and will not be fine</w:t>
      </w:r>
      <w:r w:rsidR="00875BEC">
        <w:t>d for accidental damages</w:t>
      </w:r>
      <w:r w:rsidR="001A2E72">
        <w:t xml:space="preserve">. </w:t>
      </w:r>
      <w:r w:rsidR="00875BEC">
        <w:t xml:space="preserve"> Additionally, Students on the protection plan will only pay 50% of the replacemen</w:t>
      </w:r>
      <w:r w:rsidR="000F7B70">
        <w:t xml:space="preserve">t or repair cost for damages that occur during a </w:t>
      </w:r>
      <w:r w:rsidR="00875BEC">
        <w:t xml:space="preserve">second accidental breakage.  However, any additional damages </w:t>
      </w:r>
      <w:r w:rsidR="000F7B70">
        <w:t xml:space="preserve">that occur after the second accident </w:t>
      </w:r>
      <w:r w:rsidR="00875BEC">
        <w:t>will not be covered and the student will be fined accordingly.</w:t>
      </w:r>
    </w:p>
    <w:p w:rsidR="00875BEC" w:rsidRDefault="00875BEC" w:rsidP="00930D7B">
      <w:r>
        <w:t>If you choose to participate in the DRSD protection plan</w:t>
      </w:r>
      <w:r w:rsidR="002D53FE">
        <w:t xml:space="preserve"> the annual cost is 20.00 per student. The protection payment is non-refundable.  Services start upon receipt of the payment and ends at the conclusion of each school year.  </w:t>
      </w:r>
      <w:r w:rsidR="00272FFE">
        <w:t>Please contact your building secretary for more information.</w:t>
      </w:r>
    </w:p>
    <w:p w:rsidR="00875BEC" w:rsidRDefault="00875BEC" w:rsidP="00930D7B"/>
    <w:p w:rsidR="00B23F77" w:rsidRDefault="00B23F77" w:rsidP="00B23F77">
      <w:pPr>
        <w:rPr>
          <w:rFonts w:ascii="Arial" w:hAnsi="Arial"/>
          <w:sz w:val="24"/>
        </w:rPr>
      </w:pPr>
      <w:r>
        <w:br w:type="page"/>
      </w:r>
    </w:p>
    <w:p w:rsidR="00A670D4" w:rsidRPr="00D80115" w:rsidRDefault="00A670D4">
      <w:pPr>
        <w:pStyle w:val="BodyText"/>
        <w:jc w:val="both"/>
        <w:rPr>
          <w:b/>
          <w:bCs/>
          <w:color w:val="000000"/>
        </w:rPr>
      </w:pPr>
      <w:r w:rsidRPr="00D80115">
        <w:rPr>
          <w:b/>
          <w:bCs/>
          <w:color w:val="000000"/>
        </w:rPr>
        <w:lastRenderedPageBreak/>
        <w:t>Internet Safety and Use Policy</w:t>
      </w:r>
    </w:p>
    <w:p w:rsidR="00A670D4" w:rsidRPr="007A5E0C" w:rsidRDefault="00A670D4">
      <w:pPr>
        <w:jc w:val="both"/>
        <w:rPr>
          <w:rFonts w:ascii="Arial" w:hAnsi="Arial"/>
          <w:color w:val="000000"/>
          <w:sz w:val="22"/>
          <w:szCs w:val="22"/>
        </w:rPr>
      </w:pPr>
      <w:r w:rsidRPr="007A5E0C">
        <w:rPr>
          <w:rFonts w:ascii="Arial" w:hAnsi="Arial"/>
          <w:color w:val="000000"/>
          <w:sz w:val="22"/>
          <w:szCs w:val="22"/>
        </w:rPr>
        <w:t> </w:t>
      </w:r>
    </w:p>
    <w:p w:rsidR="00A670D4" w:rsidRPr="00B23F77" w:rsidRDefault="00A670D4">
      <w:pPr>
        <w:jc w:val="both"/>
        <w:rPr>
          <w:rFonts w:ascii="Arial" w:hAnsi="Arial"/>
          <w:color w:val="000000"/>
        </w:rPr>
      </w:pPr>
      <w:r w:rsidRPr="00B23F77">
        <w:rPr>
          <w:rFonts w:ascii="Arial" w:hAnsi="Arial"/>
          <w:color w:val="000000"/>
        </w:rPr>
        <w:t xml:space="preserve">The district provides the use of the Internet for </w:t>
      </w:r>
      <w:r w:rsidRPr="00B23F77">
        <w:rPr>
          <w:rFonts w:ascii="Arial" w:hAnsi="Arial"/>
          <w:b/>
          <w:color w:val="000000"/>
        </w:rPr>
        <w:t>educationally appropriate uses only</w:t>
      </w:r>
      <w:r w:rsidRPr="00B23F77">
        <w:rPr>
          <w:rFonts w:ascii="Arial" w:hAnsi="Arial"/>
          <w:color w:val="000000"/>
        </w:rPr>
        <w:t xml:space="preserve">.  The use of the Internet must be in support of education and be consistent with the educational objectives of the </w:t>
      </w:r>
      <w:r w:rsidR="00E34135" w:rsidRPr="00B23F77">
        <w:rPr>
          <w:rFonts w:ascii="Arial" w:hAnsi="Arial"/>
          <w:color w:val="000000"/>
        </w:rPr>
        <w:t>DRSD</w:t>
      </w:r>
      <w:r w:rsidRPr="00B23F77">
        <w:rPr>
          <w:rFonts w:ascii="Arial" w:hAnsi="Arial"/>
          <w:color w:val="000000"/>
        </w:rPr>
        <w:t xml:space="preserve">. The following safeguards and rules are to promote educationally appropriate uses of the Internet and the protection of student and staff users who use the Internet at the </w:t>
      </w:r>
      <w:r w:rsidR="00E34135" w:rsidRPr="00B23F77">
        <w:rPr>
          <w:rFonts w:ascii="Arial" w:hAnsi="Arial"/>
          <w:color w:val="000000"/>
        </w:rPr>
        <w:t>DRSD</w:t>
      </w:r>
      <w:r w:rsidRPr="00B23F77">
        <w:rPr>
          <w:rFonts w:ascii="Arial" w:hAnsi="Arial"/>
          <w:color w:val="000000"/>
        </w:rPr>
        <w:t>.</w:t>
      </w:r>
    </w:p>
    <w:p w:rsidR="00A670D4" w:rsidRPr="00B23F77" w:rsidRDefault="00A670D4">
      <w:pPr>
        <w:jc w:val="both"/>
        <w:rPr>
          <w:rFonts w:ascii="Arial" w:hAnsi="Arial"/>
          <w:color w:val="000000"/>
        </w:rPr>
      </w:pPr>
      <w:r w:rsidRPr="00B23F77">
        <w:rPr>
          <w:rFonts w:ascii="Arial" w:hAnsi="Arial"/>
          <w:color w:val="000000"/>
        </w:rPr>
        <w:t> </w:t>
      </w:r>
    </w:p>
    <w:p w:rsidR="00A670D4" w:rsidRPr="00B23F77" w:rsidRDefault="00A670D4">
      <w:pPr>
        <w:numPr>
          <w:ilvl w:val="0"/>
          <w:numId w:val="2"/>
        </w:numPr>
        <w:jc w:val="both"/>
        <w:rPr>
          <w:rFonts w:ascii="Arial" w:hAnsi="Arial"/>
          <w:color w:val="000000"/>
        </w:rPr>
      </w:pPr>
      <w:r w:rsidRPr="00B23F77">
        <w:rPr>
          <w:rFonts w:ascii="Arial" w:hAnsi="Arial"/>
          <w:color w:val="000000"/>
        </w:rPr>
        <w:t>Transmission of any material in violation of any federal or state regulation is prohibited.  This includes, but is not limited to, copyright, threatening, or obscene material.</w:t>
      </w:r>
      <w:r w:rsidRPr="00B23F77">
        <w:rPr>
          <w:color w:val="000000"/>
        </w:rPr>
        <w:t xml:space="preserve"> </w:t>
      </w:r>
    </w:p>
    <w:p w:rsidR="00A670D4" w:rsidRPr="00B23F77" w:rsidRDefault="00A670D4">
      <w:pPr>
        <w:jc w:val="both"/>
        <w:rPr>
          <w:rFonts w:ascii="Arial" w:hAnsi="Arial"/>
          <w:color w:val="000000"/>
        </w:rPr>
      </w:pPr>
      <w:r w:rsidRPr="00B23F77">
        <w:rPr>
          <w:rFonts w:ascii="Arial" w:hAnsi="Arial"/>
          <w:color w:val="000000"/>
        </w:rPr>
        <w:t> </w:t>
      </w:r>
    </w:p>
    <w:p w:rsidR="00A670D4" w:rsidRPr="00B23F77" w:rsidRDefault="005150D9">
      <w:pPr>
        <w:numPr>
          <w:ilvl w:val="0"/>
          <w:numId w:val="3"/>
        </w:numPr>
        <w:jc w:val="both"/>
        <w:rPr>
          <w:rFonts w:ascii="Arial" w:hAnsi="Arial"/>
          <w:color w:val="000000"/>
        </w:rPr>
      </w:pPr>
      <w:r>
        <w:rPr>
          <w:rFonts w:ascii="Arial" w:hAnsi="Arial"/>
          <w:color w:val="000000"/>
        </w:rPr>
        <w:t>Student and staff u</w:t>
      </w:r>
      <w:r w:rsidR="00A670D4" w:rsidRPr="00B23F77">
        <w:rPr>
          <w:rFonts w:ascii="Arial" w:hAnsi="Arial"/>
          <w:color w:val="000000"/>
        </w:rPr>
        <w:t>sers are not to reveal personal addresses, phone numbers or any other uniquely identifying information of self or others.</w:t>
      </w:r>
      <w:r w:rsidR="00A670D4" w:rsidRPr="00B23F77">
        <w:rPr>
          <w:color w:val="000000"/>
        </w:rPr>
        <w:t xml:space="preserve"> </w:t>
      </w:r>
    </w:p>
    <w:p w:rsidR="00A670D4" w:rsidRPr="00B23F77" w:rsidRDefault="00A670D4">
      <w:pPr>
        <w:jc w:val="both"/>
        <w:rPr>
          <w:rFonts w:ascii="Arial" w:hAnsi="Arial"/>
          <w:color w:val="000000"/>
        </w:rPr>
      </w:pPr>
      <w:r w:rsidRPr="00B23F77">
        <w:rPr>
          <w:rFonts w:ascii="Arial" w:hAnsi="Arial"/>
          <w:color w:val="000000"/>
        </w:rPr>
        <w:t> </w:t>
      </w:r>
    </w:p>
    <w:p w:rsidR="00A670D4" w:rsidRPr="00B23F77" w:rsidRDefault="00A670D4">
      <w:pPr>
        <w:numPr>
          <w:ilvl w:val="0"/>
          <w:numId w:val="4"/>
        </w:numPr>
        <w:jc w:val="both"/>
        <w:rPr>
          <w:rFonts w:ascii="Arial" w:hAnsi="Arial"/>
          <w:color w:val="000000"/>
        </w:rPr>
      </w:pPr>
      <w:r w:rsidRPr="00B23F77">
        <w:rPr>
          <w:rFonts w:ascii="Arial" w:hAnsi="Arial"/>
          <w:color w:val="000000"/>
        </w:rPr>
        <w:t>The district understands its responsibility to exercise reasonable care to provide an educational and safe Internet environment for both adults and students using district computers. The district will maintain a constant blocking filter that is designed to block access to obscene materials, violence, nudity, ethnic impropriety, cult, drugs &amp; drug culture, and substances controlled from minor use. It will also manually block any sites not caught by its filter that are rep</w:t>
      </w:r>
      <w:r w:rsidR="005150D9">
        <w:rPr>
          <w:rFonts w:ascii="Arial" w:hAnsi="Arial"/>
          <w:color w:val="000000"/>
        </w:rPr>
        <w:t>orted to DRSD IT staff</w:t>
      </w:r>
      <w:r w:rsidRPr="00B23F77">
        <w:rPr>
          <w:rFonts w:ascii="Arial" w:hAnsi="Arial"/>
          <w:color w:val="000000"/>
        </w:rPr>
        <w:t xml:space="preserve"> and confirmed to be a danger to students.  Staff members are expected to supervise student use of the Internet during regular hours at school and no student is to use the Internet without staff permission and supervision while at school.</w:t>
      </w:r>
      <w:r w:rsidRPr="00B23F77">
        <w:rPr>
          <w:color w:val="000000"/>
        </w:rPr>
        <w:t xml:space="preserve"> </w:t>
      </w:r>
    </w:p>
    <w:p w:rsidR="00A670D4" w:rsidRPr="00B23F77" w:rsidRDefault="00A670D4">
      <w:pPr>
        <w:ind w:left="288" w:hanging="288"/>
        <w:jc w:val="both"/>
        <w:rPr>
          <w:rFonts w:ascii="Arial" w:hAnsi="Arial"/>
          <w:color w:val="000000"/>
        </w:rPr>
      </w:pPr>
      <w:r w:rsidRPr="00B23F77">
        <w:rPr>
          <w:rFonts w:ascii="Arial" w:hAnsi="Arial"/>
          <w:color w:val="000000"/>
        </w:rPr>
        <w:t> </w:t>
      </w:r>
    </w:p>
    <w:p w:rsidR="00A670D4" w:rsidRPr="00B23F77" w:rsidRDefault="00A670D4">
      <w:pPr>
        <w:numPr>
          <w:ilvl w:val="0"/>
          <w:numId w:val="5"/>
        </w:numPr>
        <w:jc w:val="both"/>
        <w:rPr>
          <w:rFonts w:ascii="Arial" w:hAnsi="Arial" w:cs="Arial"/>
          <w:color w:val="000000"/>
        </w:rPr>
      </w:pPr>
      <w:r w:rsidRPr="00B23F77">
        <w:rPr>
          <w:rFonts w:ascii="Arial" w:hAnsi="Arial"/>
          <w:color w:val="000000"/>
        </w:rPr>
        <w:t xml:space="preserve">The district understands its responsibility to closely supervise the use of </w:t>
      </w:r>
      <w:r w:rsidR="002C4253" w:rsidRPr="00B23F77">
        <w:rPr>
          <w:rFonts w:ascii="Arial" w:hAnsi="Arial"/>
          <w:color w:val="000000"/>
        </w:rPr>
        <w:t xml:space="preserve">Blogging, Tweeting, </w:t>
      </w:r>
      <w:r w:rsidRPr="00B23F77">
        <w:rPr>
          <w:rFonts w:ascii="Arial" w:hAnsi="Arial"/>
          <w:color w:val="000000"/>
        </w:rPr>
        <w:t xml:space="preserve">E-mail and </w:t>
      </w:r>
      <w:r w:rsidR="002C4253" w:rsidRPr="00B23F77">
        <w:rPr>
          <w:rFonts w:ascii="Arial" w:hAnsi="Arial"/>
          <w:color w:val="000000"/>
        </w:rPr>
        <w:t>other social curriculums</w:t>
      </w:r>
      <w:r w:rsidRPr="00B23F77">
        <w:rPr>
          <w:rFonts w:ascii="Arial" w:hAnsi="Arial"/>
          <w:color w:val="000000"/>
        </w:rPr>
        <w:t xml:space="preserve">. </w:t>
      </w:r>
      <w:r w:rsidR="002C4253" w:rsidRPr="00B23F77">
        <w:rPr>
          <w:rFonts w:ascii="Arial" w:hAnsi="Arial"/>
          <w:color w:val="000000"/>
        </w:rPr>
        <w:t xml:space="preserve">Blogging, Tweeting, </w:t>
      </w:r>
      <w:r w:rsidRPr="00B23F77">
        <w:rPr>
          <w:rFonts w:ascii="Arial" w:hAnsi="Arial" w:cs="Arial"/>
          <w:color w:val="000000"/>
        </w:rPr>
        <w:t>E-mail</w:t>
      </w:r>
      <w:r w:rsidR="002C4253" w:rsidRPr="00B23F77">
        <w:rPr>
          <w:rFonts w:ascii="Arial" w:hAnsi="Arial" w:cs="Arial"/>
          <w:color w:val="000000"/>
        </w:rPr>
        <w:t xml:space="preserve"> and other social programs </w:t>
      </w:r>
      <w:r w:rsidRPr="00B23F77">
        <w:rPr>
          <w:rFonts w:ascii="Arial" w:hAnsi="Arial" w:cs="Arial"/>
          <w:color w:val="000000"/>
        </w:rPr>
        <w:t xml:space="preserve">are to be used only with the supervising teacher present and for </w:t>
      </w:r>
      <w:r w:rsidR="002C4253" w:rsidRPr="00B23F77">
        <w:rPr>
          <w:rFonts w:ascii="Arial" w:hAnsi="Arial" w:cs="Arial"/>
          <w:color w:val="000000"/>
        </w:rPr>
        <w:t xml:space="preserve">an </w:t>
      </w:r>
      <w:r w:rsidRPr="00B23F77">
        <w:rPr>
          <w:rFonts w:ascii="Arial" w:hAnsi="Arial" w:cs="Arial"/>
          <w:color w:val="000000"/>
        </w:rPr>
        <w:t>academic purpose</w:t>
      </w:r>
      <w:r w:rsidR="002C4253" w:rsidRPr="00B23F77">
        <w:rPr>
          <w:rFonts w:ascii="Arial" w:hAnsi="Arial" w:cs="Arial"/>
          <w:color w:val="000000"/>
        </w:rPr>
        <w:t xml:space="preserve"> directed by the teacher</w:t>
      </w:r>
      <w:r w:rsidRPr="00B23F77">
        <w:rPr>
          <w:rFonts w:ascii="Arial" w:hAnsi="Arial" w:cs="Arial"/>
          <w:color w:val="000000"/>
        </w:rPr>
        <w:t>.</w:t>
      </w:r>
    </w:p>
    <w:p w:rsidR="00A670D4" w:rsidRPr="00B23F77" w:rsidRDefault="00A670D4">
      <w:pPr>
        <w:ind w:left="288" w:hanging="288"/>
        <w:jc w:val="both"/>
        <w:rPr>
          <w:rFonts w:ascii="Arial" w:hAnsi="Arial" w:cs="Arial"/>
          <w:color w:val="000000"/>
        </w:rPr>
      </w:pPr>
      <w:r w:rsidRPr="00B23F77">
        <w:rPr>
          <w:rFonts w:ascii="Arial" w:hAnsi="Arial" w:cs="Arial"/>
          <w:color w:val="000000"/>
        </w:rPr>
        <w:t> </w:t>
      </w:r>
    </w:p>
    <w:p w:rsidR="00A670D4" w:rsidRPr="00B23F77" w:rsidRDefault="00A670D4">
      <w:pPr>
        <w:numPr>
          <w:ilvl w:val="0"/>
          <w:numId w:val="6"/>
        </w:numPr>
        <w:jc w:val="both"/>
        <w:rPr>
          <w:rFonts w:ascii="Arial" w:hAnsi="Arial" w:cs="Arial"/>
          <w:color w:val="000000"/>
        </w:rPr>
      </w:pPr>
      <w:r w:rsidRPr="00B23F77">
        <w:rPr>
          <w:rFonts w:ascii="Arial" w:hAnsi="Arial" w:cs="Arial"/>
          <w:color w:val="000000"/>
        </w:rPr>
        <w:t>The district understands its responsibility to closely supervise computer use so that students do not use it for unauthorized access including so called 'hacking' and other unlawful activities by minors using the district computer system. Such use is subject to school discipline and/or legal action. All staff are to report any suspicion of unauthorized access to the Technology Director.</w:t>
      </w:r>
      <w:r w:rsidRPr="00B23F77">
        <w:rPr>
          <w:color w:val="000000"/>
        </w:rPr>
        <w:t xml:space="preserve"> </w:t>
      </w:r>
    </w:p>
    <w:p w:rsidR="00A670D4" w:rsidRPr="00D80115" w:rsidRDefault="00A670D4">
      <w:pPr>
        <w:ind w:left="288" w:hanging="288"/>
        <w:jc w:val="both"/>
        <w:rPr>
          <w:rFonts w:ascii="Arial" w:hAnsi="Arial"/>
          <w:color w:val="000000"/>
          <w:sz w:val="24"/>
        </w:rPr>
      </w:pPr>
      <w:r w:rsidRPr="00D80115">
        <w:rPr>
          <w:rFonts w:ascii="Arial" w:hAnsi="Arial"/>
          <w:color w:val="000000"/>
          <w:sz w:val="24"/>
        </w:rPr>
        <w:t> </w:t>
      </w:r>
    </w:p>
    <w:p w:rsidR="00A670D4" w:rsidRPr="00D80115" w:rsidRDefault="00A670D4">
      <w:pPr>
        <w:pStyle w:val="BodyText"/>
        <w:jc w:val="both"/>
        <w:rPr>
          <w:b/>
          <w:bCs/>
          <w:color w:val="000000"/>
        </w:rPr>
      </w:pPr>
      <w:r w:rsidRPr="00D80115">
        <w:rPr>
          <w:b/>
          <w:bCs/>
          <w:color w:val="000000"/>
        </w:rPr>
        <w:t>Consequences for Violations</w:t>
      </w:r>
    </w:p>
    <w:p w:rsidR="00A670D4" w:rsidRPr="00D80115" w:rsidRDefault="00A670D4">
      <w:pPr>
        <w:jc w:val="both"/>
        <w:rPr>
          <w:rFonts w:ascii="Arial" w:hAnsi="Arial"/>
          <w:color w:val="000000"/>
          <w:sz w:val="24"/>
        </w:rPr>
      </w:pPr>
      <w:r w:rsidRPr="00D80115">
        <w:rPr>
          <w:rFonts w:ascii="Arial" w:hAnsi="Arial"/>
          <w:color w:val="000000"/>
          <w:sz w:val="24"/>
        </w:rPr>
        <w:t> </w:t>
      </w:r>
    </w:p>
    <w:p w:rsidR="00A670D4" w:rsidRPr="00B23F77" w:rsidRDefault="00EB2AA4">
      <w:pPr>
        <w:jc w:val="both"/>
        <w:rPr>
          <w:rFonts w:ascii="Arial" w:hAnsi="Arial"/>
          <w:color w:val="000000"/>
        </w:rPr>
      </w:pPr>
      <w:r w:rsidRPr="00B23F77">
        <w:rPr>
          <w:rFonts w:ascii="Arial" w:hAnsi="Arial"/>
          <w:color w:val="000000"/>
        </w:rPr>
        <w:t>The consequences for violating the Acceptable U</w:t>
      </w:r>
      <w:r w:rsidR="00A670D4" w:rsidRPr="00B23F77">
        <w:rPr>
          <w:rFonts w:ascii="Arial" w:hAnsi="Arial"/>
          <w:color w:val="000000"/>
        </w:rPr>
        <w:t xml:space="preserve">se </w:t>
      </w:r>
      <w:r w:rsidRPr="00B23F77">
        <w:rPr>
          <w:rFonts w:ascii="Arial" w:hAnsi="Arial"/>
          <w:color w:val="000000"/>
        </w:rPr>
        <w:t>P</w:t>
      </w:r>
      <w:r w:rsidR="00A670D4" w:rsidRPr="00B23F77">
        <w:rPr>
          <w:rFonts w:ascii="Arial" w:hAnsi="Arial"/>
          <w:color w:val="000000"/>
        </w:rPr>
        <w:t>olicy will be dependent on the severity of the violation.  Violations of a serious nature may result in automatically receiving a second, third or fourth offense consequence. The violator and violat</w:t>
      </w:r>
      <w:r w:rsidR="005C2391">
        <w:rPr>
          <w:rFonts w:ascii="Arial" w:hAnsi="Arial"/>
          <w:color w:val="000000"/>
        </w:rPr>
        <w:t>or’s parent/guardian will also be required t</w:t>
      </w:r>
      <w:r w:rsidR="00A670D4" w:rsidRPr="00B23F77">
        <w:rPr>
          <w:rFonts w:ascii="Arial" w:hAnsi="Arial"/>
          <w:color w:val="000000"/>
        </w:rPr>
        <w:t>o sign a technology use infraction form for each violation, and the violator will not have his or her computer privileges restored until this form is turned in to the building computer teacher.  The consequences for infractions will be, but</w:t>
      </w:r>
      <w:r w:rsidR="007A5E0C" w:rsidRPr="00B23F77">
        <w:rPr>
          <w:rFonts w:ascii="Arial" w:hAnsi="Arial"/>
          <w:color w:val="000000"/>
        </w:rPr>
        <w:t xml:space="preserve"> are</w:t>
      </w:r>
      <w:r w:rsidR="00A670D4" w:rsidRPr="00B23F77">
        <w:rPr>
          <w:rFonts w:ascii="Arial" w:hAnsi="Arial"/>
          <w:color w:val="000000"/>
        </w:rPr>
        <w:t xml:space="preserve"> not limited to:</w:t>
      </w:r>
    </w:p>
    <w:p w:rsidR="00A670D4" w:rsidRPr="00B23F77" w:rsidRDefault="00A670D4">
      <w:pPr>
        <w:jc w:val="both"/>
        <w:rPr>
          <w:rFonts w:ascii="Arial" w:hAnsi="Arial"/>
          <w:color w:val="000000"/>
        </w:rPr>
      </w:pPr>
      <w:r w:rsidRPr="00B23F77">
        <w:rPr>
          <w:rFonts w:ascii="Arial" w:hAnsi="Arial"/>
          <w:color w:val="000000"/>
        </w:rPr>
        <w:t> </w:t>
      </w:r>
    </w:p>
    <w:p w:rsidR="00A670D4" w:rsidRPr="00B23F77" w:rsidRDefault="00A670D4">
      <w:pPr>
        <w:numPr>
          <w:ilvl w:val="0"/>
          <w:numId w:val="7"/>
        </w:numPr>
        <w:jc w:val="both"/>
        <w:rPr>
          <w:rFonts w:ascii="Arial" w:hAnsi="Arial"/>
          <w:color w:val="000000"/>
        </w:rPr>
      </w:pPr>
      <w:r w:rsidRPr="00B23F77">
        <w:rPr>
          <w:rFonts w:ascii="Arial" w:hAnsi="Arial"/>
          <w:color w:val="000000"/>
        </w:rPr>
        <w:t>First Offense – Loss of all computer privileges for</w:t>
      </w:r>
      <w:r w:rsidR="00703F6C" w:rsidRPr="00B23F77">
        <w:rPr>
          <w:rFonts w:ascii="Arial" w:hAnsi="Arial"/>
          <w:color w:val="000000"/>
        </w:rPr>
        <w:t xml:space="preserve"> up to</w:t>
      </w:r>
      <w:r w:rsidRPr="00B23F77">
        <w:rPr>
          <w:rFonts w:ascii="Arial" w:hAnsi="Arial"/>
          <w:color w:val="000000"/>
        </w:rPr>
        <w:t xml:space="preserve"> 5 school days. </w:t>
      </w:r>
    </w:p>
    <w:p w:rsidR="00A670D4" w:rsidRPr="00B23F77" w:rsidRDefault="00A670D4">
      <w:pPr>
        <w:numPr>
          <w:ilvl w:val="0"/>
          <w:numId w:val="7"/>
        </w:numPr>
        <w:jc w:val="both"/>
        <w:rPr>
          <w:rFonts w:ascii="Arial" w:hAnsi="Arial"/>
          <w:color w:val="000000"/>
        </w:rPr>
      </w:pPr>
      <w:r w:rsidRPr="00B23F77">
        <w:rPr>
          <w:rFonts w:ascii="Arial" w:hAnsi="Arial"/>
          <w:color w:val="000000"/>
        </w:rPr>
        <w:t xml:space="preserve">Second Offense – Loss of all computer privileges for </w:t>
      </w:r>
      <w:r w:rsidR="00703F6C" w:rsidRPr="00B23F77">
        <w:rPr>
          <w:rFonts w:ascii="Arial" w:hAnsi="Arial"/>
          <w:color w:val="000000"/>
        </w:rPr>
        <w:t xml:space="preserve">up to </w:t>
      </w:r>
      <w:r w:rsidRPr="00B23F77">
        <w:rPr>
          <w:rFonts w:ascii="Arial" w:hAnsi="Arial"/>
          <w:color w:val="000000"/>
        </w:rPr>
        <w:t xml:space="preserve">10 school days. </w:t>
      </w:r>
    </w:p>
    <w:p w:rsidR="00A670D4" w:rsidRPr="00B23F77" w:rsidRDefault="00A670D4">
      <w:pPr>
        <w:numPr>
          <w:ilvl w:val="0"/>
          <w:numId w:val="7"/>
        </w:numPr>
        <w:jc w:val="both"/>
        <w:rPr>
          <w:rFonts w:ascii="Arial" w:hAnsi="Arial"/>
          <w:color w:val="000000"/>
        </w:rPr>
      </w:pPr>
      <w:r w:rsidRPr="00B23F77">
        <w:rPr>
          <w:rFonts w:ascii="Arial" w:hAnsi="Arial"/>
          <w:color w:val="000000"/>
        </w:rPr>
        <w:t xml:space="preserve">Third Offense – Loss of all computer privileges for 11 to 90 school days. </w:t>
      </w:r>
    </w:p>
    <w:p w:rsidR="00A670D4" w:rsidRPr="00B23F77" w:rsidRDefault="00A670D4">
      <w:pPr>
        <w:numPr>
          <w:ilvl w:val="0"/>
          <w:numId w:val="7"/>
        </w:numPr>
        <w:jc w:val="both"/>
        <w:rPr>
          <w:rFonts w:ascii="Arial" w:hAnsi="Arial"/>
          <w:color w:val="000000"/>
        </w:rPr>
      </w:pPr>
      <w:r w:rsidRPr="00B23F77">
        <w:rPr>
          <w:rFonts w:ascii="Arial" w:hAnsi="Arial"/>
          <w:color w:val="000000"/>
        </w:rPr>
        <w:t>Fourth Offense – Loss of all computer privileges for one school year.</w:t>
      </w:r>
      <w:r w:rsidRPr="00B23F77">
        <w:rPr>
          <w:color w:val="000000"/>
        </w:rPr>
        <w:t xml:space="preserve"> </w:t>
      </w:r>
    </w:p>
    <w:p w:rsidR="00A670D4" w:rsidRPr="00B23F77" w:rsidRDefault="00A670D4">
      <w:pPr>
        <w:jc w:val="both"/>
        <w:rPr>
          <w:rFonts w:ascii="Arial" w:hAnsi="Arial"/>
          <w:color w:val="000000"/>
        </w:rPr>
      </w:pPr>
      <w:r w:rsidRPr="00B23F77">
        <w:rPr>
          <w:rFonts w:ascii="Arial" w:hAnsi="Arial"/>
          <w:color w:val="000000"/>
        </w:rPr>
        <w:t> </w:t>
      </w:r>
    </w:p>
    <w:p w:rsidR="00A670D4" w:rsidRPr="00B23F77" w:rsidRDefault="00A670D4">
      <w:pPr>
        <w:jc w:val="both"/>
        <w:rPr>
          <w:rFonts w:ascii="Arial" w:hAnsi="Arial"/>
          <w:color w:val="000000"/>
        </w:rPr>
      </w:pPr>
      <w:r w:rsidRPr="00B23F77">
        <w:rPr>
          <w:rFonts w:ascii="Arial" w:hAnsi="Arial"/>
          <w:color w:val="000000"/>
        </w:rPr>
        <w:t>In addition to the above consequences, the school district gives the following notice to violators:</w:t>
      </w:r>
    </w:p>
    <w:p w:rsidR="00A670D4" w:rsidRPr="00B23F77" w:rsidRDefault="00A670D4">
      <w:pPr>
        <w:jc w:val="both"/>
        <w:rPr>
          <w:rFonts w:ascii="Arial" w:hAnsi="Arial"/>
          <w:color w:val="000000"/>
        </w:rPr>
      </w:pPr>
      <w:r w:rsidRPr="00B23F77">
        <w:rPr>
          <w:rFonts w:ascii="Arial" w:hAnsi="Arial"/>
          <w:color w:val="000000"/>
        </w:rPr>
        <w:t> </w:t>
      </w:r>
    </w:p>
    <w:p w:rsidR="00A670D4" w:rsidRPr="00B23F77" w:rsidRDefault="00A670D4">
      <w:pPr>
        <w:numPr>
          <w:ilvl w:val="0"/>
          <w:numId w:val="8"/>
        </w:numPr>
        <w:jc w:val="both"/>
        <w:rPr>
          <w:rFonts w:ascii="Arial" w:hAnsi="Arial" w:cs="Arial"/>
          <w:color w:val="000000"/>
        </w:rPr>
      </w:pPr>
      <w:r w:rsidRPr="00B23F77">
        <w:rPr>
          <w:rFonts w:ascii="Arial" w:hAnsi="Arial" w:cs="Arial"/>
          <w:color w:val="000000"/>
        </w:rPr>
        <w:t xml:space="preserve">The time periods for loss of computer privileges </w:t>
      </w:r>
      <w:r w:rsidR="007A5E0C" w:rsidRPr="00B23F77">
        <w:rPr>
          <w:rFonts w:ascii="Arial" w:hAnsi="Arial" w:cs="Arial"/>
          <w:color w:val="000000"/>
        </w:rPr>
        <w:t>may</w:t>
      </w:r>
      <w:r w:rsidRPr="00B23F77">
        <w:rPr>
          <w:rFonts w:ascii="Arial" w:hAnsi="Arial" w:cs="Arial"/>
          <w:color w:val="000000"/>
        </w:rPr>
        <w:t xml:space="preserve"> carry over to the next year if the school year ends before the removal time has elapsed.</w:t>
      </w:r>
      <w:r w:rsidRPr="00B23F77">
        <w:rPr>
          <w:color w:val="000000"/>
        </w:rPr>
        <w:t xml:space="preserve"> </w:t>
      </w:r>
    </w:p>
    <w:p w:rsidR="00A670D4" w:rsidRPr="00B23F77" w:rsidRDefault="00A670D4">
      <w:pPr>
        <w:numPr>
          <w:ilvl w:val="0"/>
          <w:numId w:val="8"/>
        </w:numPr>
        <w:jc w:val="both"/>
        <w:rPr>
          <w:rFonts w:ascii="Arial" w:hAnsi="Arial" w:cs="Arial"/>
          <w:color w:val="000000"/>
        </w:rPr>
      </w:pPr>
      <w:r w:rsidRPr="00B23F77">
        <w:rPr>
          <w:rFonts w:ascii="Arial" w:hAnsi="Arial" w:cs="Arial"/>
          <w:color w:val="000000"/>
        </w:rPr>
        <w:t>Violators may be held responsible for any costs, liabilities, or damages incurred through the use of the computer system and/or Internet.</w:t>
      </w:r>
      <w:r w:rsidRPr="00B23F77">
        <w:rPr>
          <w:color w:val="000000"/>
        </w:rPr>
        <w:t xml:space="preserve"> </w:t>
      </w:r>
    </w:p>
    <w:p w:rsidR="00A670D4" w:rsidRPr="00B23F77" w:rsidRDefault="00A670D4">
      <w:pPr>
        <w:numPr>
          <w:ilvl w:val="0"/>
          <w:numId w:val="8"/>
        </w:numPr>
        <w:jc w:val="both"/>
        <w:rPr>
          <w:rFonts w:ascii="Arial" w:hAnsi="Arial" w:cs="Arial"/>
          <w:color w:val="000000"/>
        </w:rPr>
      </w:pPr>
      <w:r w:rsidRPr="00B23F77">
        <w:rPr>
          <w:rFonts w:ascii="Arial" w:hAnsi="Arial" w:cs="Arial"/>
          <w:color w:val="000000"/>
        </w:rPr>
        <w:t>The school district reserves the right to administer other disciplinary actions if it is deemed necessary.  This may include disciplinary or legal action including, but not limited to,</w:t>
      </w:r>
      <w:r w:rsidRPr="007A5E0C">
        <w:rPr>
          <w:rFonts w:ascii="Arial" w:hAnsi="Arial" w:cs="Arial"/>
          <w:color w:val="000000"/>
          <w:sz w:val="22"/>
          <w:szCs w:val="22"/>
        </w:rPr>
        <w:t xml:space="preserve"> </w:t>
      </w:r>
      <w:r w:rsidRPr="00B23F77">
        <w:rPr>
          <w:rFonts w:ascii="Arial" w:hAnsi="Arial" w:cs="Arial"/>
          <w:color w:val="000000"/>
        </w:rPr>
        <w:t>criminal prosecution under appropriate federal and state laws.  Violation of federal or state law will be reported to the proper enforcement authorities.</w:t>
      </w:r>
      <w:r w:rsidRPr="00B23F77">
        <w:rPr>
          <w:color w:val="000000"/>
        </w:rPr>
        <w:t xml:space="preserve"> </w:t>
      </w:r>
    </w:p>
    <w:p w:rsidR="00A670D4" w:rsidRPr="00D80115" w:rsidRDefault="00A670D4">
      <w:pPr>
        <w:jc w:val="both"/>
        <w:rPr>
          <w:rFonts w:ascii="Arial" w:hAnsi="Arial"/>
          <w:color w:val="000000"/>
          <w:sz w:val="24"/>
        </w:rPr>
      </w:pPr>
      <w:r w:rsidRPr="00D80115">
        <w:rPr>
          <w:rFonts w:ascii="Arial" w:hAnsi="Arial"/>
          <w:color w:val="000000"/>
          <w:sz w:val="24"/>
        </w:rPr>
        <w:t> </w:t>
      </w:r>
    </w:p>
    <w:p w:rsidR="00A670D4" w:rsidRPr="00D80115" w:rsidRDefault="00A670D4">
      <w:pPr>
        <w:pStyle w:val="BodyText"/>
        <w:jc w:val="both"/>
        <w:rPr>
          <w:b/>
          <w:bCs/>
          <w:color w:val="000000"/>
        </w:rPr>
      </w:pPr>
      <w:r w:rsidRPr="00D80115">
        <w:rPr>
          <w:b/>
          <w:bCs/>
          <w:color w:val="000000"/>
        </w:rPr>
        <w:lastRenderedPageBreak/>
        <w:t>Disclaimers</w:t>
      </w:r>
    </w:p>
    <w:p w:rsidR="00A670D4" w:rsidRPr="00D80115" w:rsidRDefault="00A670D4">
      <w:pPr>
        <w:jc w:val="both"/>
        <w:rPr>
          <w:rFonts w:ascii="Arial" w:hAnsi="Arial"/>
          <w:color w:val="000000"/>
          <w:sz w:val="24"/>
        </w:rPr>
      </w:pPr>
      <w:r w:rsidRPr="00D80115">
        <w:rPr>
          <w:rFonts w:ascii="Arial" w:hAnsi="Arial"/>
          <w:color w:val="000000"/>
          <w:sz w:val="24"/>
        </w:rPr>
        <w:t> </w:t>
      </w:r>
    </w:p>
    <w:p w:rsidR="00A670D4" w:rsidRPr="00B23F77" w:rsidRDefault="00E34135">
      <w:pPr>
        <w:numPr>
          <w:ilvl w:val="0"/>
          <w:numId w:val="9"/>
        </w:numPr>
        <w:jc w:val="both"/>
        <w:rPr>
          <w:rFonts w:ascii="Arial" w:hAnsi="Arial"/>
          <w:color w:val="000000"/>
        </w:rPr>
      </w:pPr>
      <w:r w:rsidRPr="00B23F77">
        <w:rPr>
          <w:rFonts w:ascii="Arial" w:hAnsi="Arial"/>
          <w:color w:val="000000"/>
        </w:rPr>
        <w:t>DRSD</w:t>
      </w:r>
      <w:r w:rsidR="00A670D4" w:rsidRPr="00B23F77">
        <w:rPr>
          <w:rFonts w:ascii="Arial" w:hAnsi="Arial"/>
          <w:color w:val="000000"/>
        </w:rPr>
        <w:t xml:space="preserve"> makes no warranties of any kind, whether expressed or implied, for the service it is providing.</w:t>
      </w:r>
      <w:r w:rsidR="00A670D4" w:rsidRPr="00B23F77">
        <w:rPr>
          <w:color w:val="000000"/>
        </w:rPr>
        <w:t xml:space="preserve"> </w:t>
      </w:r>
    </w:p>
    <w:p w:rsidR="00A670D4" w:rsidRPr="00B23F77" w:rsidRDefault="00E34135">
      <w:pPr>
        <w:numPr>
          <w:ilvl w:val="0"/>
          <w:numId w:val="9"/>
        </w:numPr>
        <w:jc w:val="both"/>
        <w:rPr>
          <w:rFonts w:ascii="Arial" w:hAnsi="Arial"/>
          <w:color w:val="000000"/>
        </w:rPr>
      </w:pPr>
      <w:r w:rsidRPr="00B23F77">
        <w:rPr>
          <w:rFonts w:ascii="Arial" w:hAnsi="Arial"/>
          <w:color w:val="000000"/>
        </w:rPr>
        <w:t>DRSD</w:t>
      </w:r>
      <w:r w:rsidR="00A670D4" w:rsidRPr="00B23F77">
        <w:rPr>
          <w:rFonts w:ascii="Arial" w:hAnsi="Arial"/>
          <w:color w:val="000000"/>
        </w:rPr>
        <w:t xml:space="preserve"> will not be responsible for any damages a user suffers.  This includes loss of data resulting from delays, non-deliveries, mis-deliveries, or service interruptions caused by users’ errors or omissions and/or system failure.</w:t>
      </w:r>
      <w:r w:rsidR="00A670D4" w:rsidRPr="00B23F77">
        <w:rPr>
          <w:color w:val="000000"/>
        </w:rPr>
        <w:t xml:space="preserve"> </w:t>
      </w:r>
    </w:p>
    <w:p w:rsidR="00A670D4" w:rsidRPr="00B23F77" w:rsidRDefault="00A670D4">
      <w:pPr>
        <w:numPr>
          <w:ilvl w:val="0"/>
          <w:numId w:val="9"/>
        </w:numPr>
        <w:jc w:val="both"/>
        <w:rPr>
          <w:rFonts w:ascii="Arial" w:hAnsi="Arial"/>
          <w:color w:val="000000"/>
        </w:rPr>
      </w:pPr>
      <w:r w:rsidRPr="00B23F77">
        <w:rPr>
          <w:rFonts w:ascii="Arial" w:hAnsi="Arial"/>
          <w:color w:val="000000"/>
        </w:rPr>
        <w:t xml:space="preserve">Use of any information obtained or provided by the user via the Internet is at the user’s own risk.  </w:t>
      </w:r>
      <w:r w:rsidR="00E34135" w:rsidRPr="00B23F77">
        <w:rPr>
          <w:rFonts w:ascii="Arial" w:hAnsi="Arial"/>
          <w:color w:val="000000"/>
        </w:rPr>
        <w:t>DRSD</w:t>
      </w:r>
      <w:r w:rsidRPr="00B23F77">
        <w:rPr>
          <w:rFonts w:ascii="Arial" w:hAnsi="Arial"/>
          <w:color w:val="000000"/>
        </w:rPr>
        <w:t xml:space="preserve"> specifically denies any responsibility for the accuracy or quality of information obtained through its services. </w:t>
      </w:r>
    </w:p>
    <w:p w:rsidR="00A670D4" w:rsidRPr="00B23F77" w:rsidRDefault="00A670D4">
      <w:pPr>
        <w:numPr>
          <w:ilvl w:val="0"/>
          <w:numId w:val="9"/>
        </w:numPr>
        <w:jc w:val="both"/>
        <w:rPr>
          <w:rFonts w:ascii="Arial" w:hAnsi="Arial"/>
          <w:color w:val="000000"/>
        </w:rPr>
      </w:pPr>
      <w:r w:rsidRPr="00B23F77">
        <w:rPr>
          <w:rFonts w:ascii="Arial" w:hAnsi="Arial"/>
          <w:color w:val="000000"/>
        </w:rPr>
        <w:t>The district and its staff cannot guarantee that all electronic materials accessed by users will be educationally appropriate.</w:t>
      </w:r>
      <w:r w:rsidRPr="00B23F77">
        <w:rPr>
          <w:color w:val="000000"/>
        </w:rPr>
        <w:t xml:space="preserve"> </w:t>
      </w:r>
    </w:p>
    <w:p w:rsidR="00A670D4" w:rsidRPr="00B23F77" w:rsidRDefault="00A670D4">
      <w:pPr>
        <w:numPr>
          <w:ilvl w:val="0"/>
          <w:numId w:val="9"/>
        </w:numPr>
        <w:jc w:val="both"/>
        <w:rPr>
          <w:rFonts w:ascii="Arial" w:hAnsi="Arial"/>
          <w:color w:val="000000"/>
        </w:rPr>
      </w:pPr>
      <w:r w:rsidRPr="00B23F77">
        <w:rPr>
          <w:rFonts w:ascii="Arial" w:hAnsi="Arial"/>
          <w:color w:val="000000"/>
        </w:rPr>
        <w:t>The district cannot guarantee that electronic work produced or accessed by users is safe from loss or electronic corruption, including delays, misdirection, or intrusion.</w:t>
      </w:r>
      <w:r w:rsidRPr="00B23F77">
        <w:rPr>
          <w:color w:val="000000"/>
        </w:rPr>
        <w:t xml:space="preserve"> </w:t>
      </w:r>
    </w:p>
    <w:p w:rsidR="00A670D4" w:rsidRPr="00B23F77" w:rsidRDefault="00A670D4">
      <w:pPr>
        <w:numPr>
          <w:ilvl w:val="0"/>
          <w:numId w:val="9"/>
        </w:numPr>
        <w:jc w:val="both"/>
        <w:rPr>
          <w:rFonts w:ascii="Arial" w:hAnsi="Arial"/>
          <w:color w:val="000000"/>
        </w:rPr>
      </w:pPr>
      <w:r w:rsidRPr="00B23F77">
        <w:rPr>
          <w:rFonts w:ascii="Arial" w:hAnsi="Arial"/>
          <w:color w:val="000000"/>
        </w:rPr>
        <w:t xml:space="preserve">The district </w:t>
      </w:r>
      <w:r w:rsidR="000F60F2" w:rsidRPr="00B23F77">
        <w:rPr>
          <w:rFonts w:ascii="Arial" w:hAnsi="Arial"/>
          <w:color w:val="000000"/>
        </w:rPr>
        <w:t>cannot</w:t>
      </w:r>
      <w:r w:rsidRPr="00B23F77">
        <w:rPr>
          <w:rFonts w:ascii="Arial" w:hAnsi="Arial"/>
          <w:color w:val="000000"/>
        </w:rPr>
        <w:t xml:space="preserve"> guarantee that any electronic messages sent or received by users will be private.  Any message may become public knowledge.</w:t>
      </w:r>
      <w:r w:rsidRPr="00B23F77">
        <w:rPr>
          <w:color w:val="000000"/>
        </w:rPr>
        <w:t xml:space="preserve"> </w:t>
      </w:r>
    </w:p>
    <w:p w:rsidR="00A670D4" w:rsidRPr="00B23F77" w:rsidRDefault="00A670D4">
      <w:pPr>
        <w:numPr>
          <w:ilvl w:val="0"/>
          <w:numId w:val="9"/>
        </w:numPr>
        <w:jc w:val="both"/>
        <w:rPr>
          <w:rFonts w:ascii="Arial" w:hAnsi="Arial"/>
          <w:color w:val="000000"/>
        </w:rPr>
      </w:pPr>
      <w:r w:rsidRPr="00B23F77">
        <w:rPr>
          <w:rFonts w:ascii="Arial" w:hAnsi="Arial"/>
          <w:color w:val="000000"/>
        </w:rPr>
        <w:t>The district will not be liable for any harm or damages, consequential or otherwise, arising from use of electronic resources.</w:t>
      </w:r>
      <w:r w:rsidRPr="00B23F77">
        <w:rPr>
          <w:color w:val="000000"/>
        </w:rPr>
        <w:t xml:space="preserve"> </w:t>
      </w:r>
    </w:p>
    <w:p w:rsidR="00A670D4" w:rsidRPr="00B23F77" w:rsidRDefault="00A670D4">
      <w:pPr>
        <w:numPr>
          <w:ilvl w:val="0"/>
          <w:numId w:val="9"/>
        </w:numPr>
        <w:jc w:val="both"/>
        <w:rPr>
          <w:rFonts w:ascii="Arial" w:hAnsi="Arial"/>
          <w:color w:val="000000"/>
        </w:rPr>
      </w:pPr>
      <w:r w:rsidRPr="00B23F77">
        <w:rPr>
          <w:rFonts w:ascii="Arial" w:hAnsi="Arial"/>
          <w:color w:val="000000"/>
        </w:rPr>
        <w:t>Parents are advised that such student access may not be continuously monitored.</w:t>
      </w:r>
      <w:r w:rsidRPr="00B23F77">
        <w:rPr>
          <w:color w:val="000000"/>
        </w:rPr>
        <w:t xml:space="preserve"> </w:t>
      </w:r>
    </w:p>
    <w:p w:rsidR="00A670D4" w:rsidRPr="007A5E0C" w:rsidRDefault="00A670D4">
      <w:pPr>
        <w:pStyle w:val="BodyText"/>
        <w:jc w:val="center"/>
        <w:rPr>
          <w:b/>
          <w:bCs/>
          <w:color w:val="000000"/>
          <w:sz w:val="22"/>
          <w:szCs w:val="22"/>
        </w:rPr>
      </w:pPr>
    </w:p>
    <w:p w:rsidR="00A670D4" w:rsidRPr="00D80115" w:rsidRDefault="00E34135" w:rsidP="00137EFD">
      <w:pPr>
        <w:jc w:val="center"/>
        <w:rPr>
          <w:b/>
          <w:bCs/>
          <w:color w:val="000000"/>
          <w:sz w:val="32"/>
        </w:rPr>
      </w:pPr>
      <w:r>
        <w:rPr>
          <w:b/>
          <w:bCs/>
          <w:color w:val="000000"/>
          <w:sz w:val="32"/>
        </w:rPr>
        <w:t>DRSD</w:t>
      </w:r>
    </w:p>
    <w:p w:rsidR="00A670D4" w:rsidRPr="00D80115" w:rsidRDefault="00A670D4" w:rsidP="00137EFD">
      <w:pPr>
        <w:pStyle w:val="BodyText"/>
        <w:jc w:val="center"/>
        <w:rPr>
          <w:b/>
          <w:bCs/>
          <w:color w:val="000000"/>
          <w:sz w:val="32"/>
        </w:rPr>
      </w:pPr>
      <w:r w:rsidRPr="00D80115">
        <w:rPr>
          <w:b/>
          <w:bCs/>
          <w:color w:val="000000"/>
          <w:sz w:val="32"/>
        </w:rPr>
        <w:t>Internet Publishing Policy</w:t>
      </w:r>
    </w:p>
    <w:p w:rsidR="00A670D4" w:rsidRPr="00D80115" w:rsidRDefault="00A670D4">
      <w:pPr>
        <w:tabs>
          <w:tab w:val="left" w:pos="4125"/>
        </w:tabs>
        <w:jc w:val="both"/>
        <w:rPr>
          <w:rFonts w:ascii="Arial" w:hAnsi="Arial"/>
          <w:b/>
          <w:color w:val="000000"/>
          <w:sz w:val="24"/>
        </w:rPr>
      </w:pPr>
      <w:r w:rsidRPr="00D80115">
        <w:rPr>
          <w:rFonts w:ascii="Arial" w:hAnsi="Arial"/>
          <w:b/>
          <w:color w:val="000000"/>
          <w:sz w:val="24"/>
        </w:rPr>
        <w:t> </w:t>
      </w:r>
    </w:p>
    <w:p w:rsidR="00A670D4" w:rsidRPr="00B23F77" w:rsidRDefault="00A670D4">
      <w:pPr>
        <w:tabs>
          <w:tab w:val="left" w:pos="4125"/>
        </w:tabs>
        <w:rPr>
          <w:rFonts w:ascii="Arial" w:hAnsi="Arial"/>
          <w:color w:val="000000"/>
        </w:rPr>
      </w:pPr>
      <w:r w:rsidRPr="00B23F77">
        <w:rPr>
          <w:rFonts w:ascii="Arial" w:hAnsi="Arial"/>
          <w:color w:val="000000"/>
        </w:rPr>
        <w:t xml:space="preserve">As </w:t>
      </w:r>
      <w:r w:rsidR="00E34135" w:rsidRPr="00B23F77">
        <w:rPr>
          <w:rFonts w:ascii="Arial" w:hAnsi="Arial"/>
          <w:color w:val="000000"/>
        </w:rPr>
        <w:t>DRSD</w:t>
      </w:r>
      <w:r w:rsidRPr="00B23F77">
        <w:rPr>
          <w:rFonts w:ascii="Arial" w:hAnsi="Arial"/>
          <w:color w:val="000000"/>
        </w:rPr>
        <w:t xml:space="preserve"> continue to strive to provide your son or daughter with enriching and innovative educational programs, your son/daughter will have the opportunity to post his/her </w:t>
      </w:r>
      <w:r w:rsidRPr="00B23F77">
        <w:rPr>
          <w:rFonts w:ascii="Arial" w:hAnsi="Arial" w:cs="Arial"/>
          <w:color w:val="000000"/>
        </w:rPr>
        <w:t>work and photograph</w:t>
      </w:r>
      <w:r w:rsidRPr="00B23F77">
        <w:rPr>
          <w:rFonts w:ascii="Arial" w:hAnsi="Arial"/>
          <w:color w:val="000000"/>
        </w:rPr>
        <w:t xml:space="preserve"> on the Internet. This exciting opportunity will allow your son or daughter’s school project to be viewed by others around the world. Student work will be published with only the first name of your child being published. </w:t>
      </w:r>
    </w:p>
    <w:p w:rsidR="00A670D4" w:rsidRPr="00B23F77" w:rsidRDefault="00A670D4">
      <w:pPr>
        <w:tabs>
          <w:tab w:val="left" w:pos="4125"/>
        </w:tabs>
        <w:rPr>
          <w:rFonts w:ascii="Arial" w:hAnsi="Arial"/>
          <w:color w:val="000000"/>
        </w:rPr>
      </w:pPr>
    </w:p>
    <w:p w:rsidR="00A670D4" w:rsidRPr="00B23F77" w:rsidRDefault="00A670D4">
      <w:pPr>
        <w:pStyle w:val="BodyText3"/>
        <w:rPr>
          <w:color w:val="000000"/>
          <w:sz w:val="20"/>
        </w:rPr>
      </w:pPr>
      <w:r w:rsidRPr="00B23F77">
        <w:rPr>
          <w:color w:val="000000"/>
          <w:sz w:val="20"/>
        </w:rPr>
        <w:t>Group and individual pictures of your child are taken quite often for classroom and co-curricular activities. Group and individual pictures may be published to the Internet but no first or last names will be used to identify the picture.</w:t>
      </w:r>
    </w:p>
    <w:p w:rsidR="00A670D4" w:rsidRPr="00B23F77" w:rsidRDefault="00A670D4">
      <w:pPr>
        <w:pStyle w:val="BodyText3"/>
        <w:rPr>
          <w:color w:val="000000"/>
          <w:sz w:val="20"/>
        </w:rPr>
      </w:pPr>
    </w:p>
    <w:p w:rsidR="00A670D4" w:rsidRPr="00B23F77" w:rsidRDefault="00A670D4">
      <w:pPr>
        <w:pStyle w:val="BodyText3"/>
        <w:rPr>
          <w:color w:val="000000"/>
          <w:sz w:val="20"/>
        </w:rPr>
      </w:pPr>
      <w:r w:rsidRPr="00B23F77">
        <w:rPr>
          <w:color w:val="000000"/>
          <w:sz w:val="20"/>
        </w:rPr>
        <w:t xml:space="preserve">There may be unique circumstances in which a parent may not want their child’s work and/or picture published on the Internet. If it is your desire not to have your child’s work and/or picture published on the Internet, you may contact the </w:t>
      </w:r>
      <w:r w:rsidR="00E34135" w:rsidRPr="00B23F77">
        <w:rPr>
          <w:color w:val="000000"/>
          <w:sz w:val="20"/>
        </w:rPr>
        <w:t>DRSD</w:t>
      </w:r>
      <w:r w:rsidRPr="00B23F77">
        <w:rPr>
          <w:color w:val="000000"/>
          <w:sz w:val="20"/>
        </w:rPr>
        <w:t xml:space="preserve"> at (605) 428-5473 and notify them of this decision. </w:t>
      </w:r>
    </w:p>
    <w:p w:rsidR="00137EFD" w:rsidRDefault="00A670D4">
      <w:pPr>
        <w:pStyle w:val="BodyText3"/>
        <w:rPr>
          <w:color w:val="000000"/>
          <w:sz w:val="22"/>
          <w:szCs w:val="22"/>
        </w:rPr>
      </w:pPr>
      <w:r w:rsidRPr="007A5E0C">
        <w:rPr>
          <w:color w:val="000000"/>
          <w:sz w:val="22"/>
          <w:szCs w:val="22"/>
        </w:rPr>
        <w:t> </w:t>
      </w:r>
    </w:p>
    <w:p w:rsidR="00137EFD" w:rsidRDefault="00137EFD">
      <w:pPr>
        <w:rPr>
          <w:rFonts w:ascii="Arial" w:hAnsi="Arial"/>
          <w:color w:val="000000"/>
          <w:sz w:val="22"/>
          <w:szCs w:val="22"/>
        </w:rPr>
      </w:pPr>
      <w:r>
        <w:rPr>
          <w:color w:val="000000"/>
          <w:sz w:val="22"/>
          <w:szCs w:val="22"/>
        </w:rPr>
        <w:br w:type="page"/>
      </w:r>
    </w:p>
    <w:p w:rsidR="00A670D4" w:rsidRDefault="00A670D4">
      <w:pPr>
        <w:pStyle w:val="BodyText3"/>
        <w:rPr>
          <w:color w:val="000000"/>
          <w:sz w:val="22"/>
          <w:szCs w:val="22"/>
        </w:rPr>
      </w:pPr>
    </w:p>
    <w:p w:rsidR="00137EFD" w:rsidRPr="007A5E0C" w:rsidRDefault="00137EFD">
      <w:pPr>
        <w:pStyle w:val="BodyText3"/>
        <w:rPr>
          <w:color w:val="000000"/>
          <w:sz w:val="22"/>
          <w:szCs w:val="22"/>
        </w:rPr>
      </w:pPr>
    </w:p>
    <w:p w:rsidR="00A670D4" w:rsidRPr="00D80115" w:rsidRDefault="00976AA4">
      <w:pPr>
        <w:pStyle w:val="BodyText"/>
        <w:jc w:val="center"/>
        <w:rPr>
          <w:b/>
          <w:bCs/>
          <w:color w:val="000000"/>
          <w:sz w:val="32"/>
        </w:rPr>
      </w:pPr>
      <w:r>
        <w:rPr>
          <w:b/>
          <w:bCs/>
          <w:color w:val="000000"/>
          <w:sz w:val="32"/>
        </w:rPr>
        <w:t xml:space="preserve">Acceptable </w:t>
      </w:r>
      <w:r w:rsidR="00A670D4" w:rsidRPr="00D80115">
        <w:rPr>
          <w:b/>
          <w:bCs/>
          <w:color w:val="000000"/>
          <w:sz w:val="32"/>
        </w:rPr>
        <w:t>Use Policy</w:t>
      </w:r>
    </w:p>
    <w:p w:rsidR="00A670D4" w:rsidRPr="00D80115" w:rsidRDefault="00A670D4">
      <w:pPr>
        <w:pStyle w:val="BodyText"/>
        <w:jc w:val="center"/>
        <w:rPr>
          <w:b/>
          <w:bCs/>
          <w:color w:val="000000"/>
          <w:sz w:val="32"/>
        </w:rPr>
      </w:pPr>
      <w:r w:rsidRPr="00D80115">
        <w:rPr>
          <w:b/>
          <w:bCs/>
          <w:color w:val="000000"/>
          <w:sz w:val="32"/>
        </w:rPr>
        <w:t>Signature Form</w:t>
      </w:r>
    </w:p>
    <w:p w:rsidR="00A670D4" w:rsidRPr="00D80115" w:rsidRDefault="00A670D4">
      <w:pPr>
        <w:rPr>
          <w:rFonts w:ascii="Arial" w:hAnsi="Arial"/>
          <w:color w:val="000000"/>
          <w:sz w:val="24"/>
        </w:rPr>
      </w:pPr>
      <w:r w:rsidRPr="00D80115">
        <w:rPr>
          <w:rFonts w:ascii="Arial" w:hAnsi="Arial"/>
          <w:color w:val="000000"/>
          <w:sz w:val="24"/>
        </w:rPr>
        <w:t> </w:t>
      </w:r>
    </w:p>
    <w:p w:rsidR="00A670D4" w:rsidRPr="00CE4709" w:rsidRDefault="00A670D4">
      <w:pPr>
        <w:pStyle w:val="BodyText"/>
        <w:jc w:val="both"/>
        <w:rPr>
          <w:color w:val="000000"/>
          <w:sz w:val="20"/>
        </w:rPr>
      </w:pPr>
      <w:r w:rsidRPr="00CE4709">
        <w:rPr>
          <w:color w:val="000000"/>
          <w:sz w:val="20"/>
        </w:rPr>
        <w:t xml:space="preserve">In support of its mission of teaching, research, and public service, the </w:t>
      </w:r>
      <w:r w:rsidR="00E34135">
        <w:rPr>
          <w:color w:val="000000"/>
          <w:sz w:val="20"/>
        </w:rPr>
        <w:t>DRSD</w:t>
      </w:r>
      <w:r w:rsidRPr="00CE4709">
        <w:rPr>
          <w:color w:val="000000"/>
          <w:sz w:val="20"/>
        </w:rPr>
        <w:t xml:space="preserve"> provides access to computing and information resources for students, faculty, administration and community. During school hours (8:00 a.m. to 4:00 p.m.) the computing and information resources at </w:t>
      </w:r>
      <w:r w:rsidR="00E34135">
        <w:rPr>
          <w:color w:val="000000"/>
          <w:sz w:val="20"/>
        </w:rPr>
        <w:t>DRSD</w:t>
      </w:r>
      <w:r w:rsidRPr="00CE4709">
        <w:rPr>
          <w:color w:val="000000"/>
          <w:sz w:val="20"/>
        </w:rPr>
        <w:t xml:space="preserve"> are to be used for educational purposes only.</w:t>
      </w:r>
      <w:r w:rsidR="00B137E8" w:rsidRPr="00B137E8">
        <w:rPr>
          <w:rFonts w:ascii="Times New Roman" w:hAnsi="Times New Roman"/>
          <w:sz w:val="20"/>
        </w:rPr>
        <w:t xml:space="preserve"> </w:t>
      </w:r>
      <w:r w:rsidR="00B137E8" w:rsidRPr="00CE4709">
        <w:rPr>
          <w:color w:val="000000"/>
          <w:sz w:val="20"/>
        </w:rPr>
        <w:t>Educational</w:t>
      </w:r>
      <w:r w:rsidRPr="00CE4709">
        <w:rPr>
          <w:color w:val="000000"/>
          <w:sz w:val="20"/>
        </w:rPr>
        <w:t xml:space="preserve"> purposes include academic research, completing class assignments and software training.  Use of the </w:t>
      </w:r>
      <w:r w:rsidR="00E34135">
        <w:rPr>
          <w:color w:val="000000"/>
          <w:sz w:val="20"/>
        </w:rPr>
        <w:t>DRSD</w:t>
      </w:r>
      <w:r w:rsidR="00FE5CAB" w:rsidRPr="00CE4709">
        <w:rPr>
          <w:color w:val="000000"/>
          <w:sz w:val="20"/>
        </w:rPr>
        <w:t xml:space="preserve"> system for entertainment</w:t>
      </w:r>
      <w:r w:rsidRPr="00CE4709">
        <w:rPr>
          <w:color w:val="000000"/>
          <w:sz w:val="20"/>
        </w:rPr>
        <w:t xml:space="preserve">, commercial solicitation, </w:t>
      </w:r>
      <w:r w:rsidR="00FE5CAB" w:rsidRPr="00CE4709">
        <w:rPr>
          <w:color w:val="000000"/>
          <w:sz w:val="20"/>
        </w:rPr>
        <w:t>social networking,</w:t>
      </w:r>
      <w:r w:rsidRPr="00CE4709">
        <w:rPr>
          <w:color w:val="000000"/>
          <w:sz w:val="20"/>
        </w:rPr>
        <w:t xml:space="preserve"> or other inappropriate activities is prohibited at </w:t>
      </w:r>
      <w:r w:rsidR="000F60F2" w:rsidRPr="00CE4709">
        <w:rPr>
          <w:color w:val="000000"/>
          <w:sz w:val="20"/>
        </w:rPr>
        <w:t>any time</w:t>
      </w:r>
      <w:r w:rsidRPr="00CE4709">
        <w:rPr>
          <w:color w:val="000000"/>
          <w:sz w:val="20"/>
        </w:rPr>
        <w:t xml:space="preserve">.  </w:t>
      </w:r>
      <w:r w:rsidR="00FE5CAB" w:rsidRPr="00CE4709">
        <w:rPr>
          <w:color w:val="000000"/>
          <w:sz w:val="20"/>
        </w:rPr>
        <w:t xml:space="preserve">Blogging, Tweeting, </w:t>
      </w:r>
      <w:r w:rsidRPr="00CE4709">
        <w:rPr>
          <w:color w:val="000000"/>
          <w:sz w:val="20"/>
        </w:rPr>
        <w:t xml:space="preserve">E-mail and chatting are to be used only with the supervising teacher present. Our goal is to provide all students with appropriate access to our system according to the needs of their classes.  Access to technology is a privilege and therefore the </w:t>
      </w:r>
      <w:r w:rsidR="00E34135">
        <w:rPr>
          <w:color w:val="000000"/>
          <w:sz w:val="20"/>
        </w:rPr>
        <w:t>DRSD</w:t>
      </w:r>
      <w:r w:rsidRPr="00CE4709">
        <w:rPr>
          <w:color w:val="000000"/>
          <w:sz w:val="20"/>
        </w:rPr>
        <w:t xml:space="preserve"> reserves the right to limit, restrict or extend computing privileges and access to its information resources.</w:t>
      </w:r>
    </w:p>
    <w:p w:rsidR="00A670D4" w:rsidRPr="00CE4709" w:rsidRDefault="00A670D4">
      <w:pPr>
        <w:pStyle w:val="BodyText"/>
        <w:jc w:val="both"/>
        <w:rPr>
          <w:color w:val="000000"/>
          <w:sz w:val="20"/>
        </w:rPr>
      </w:pPr>
      <w:r w:rsidRPr="00CE4709">
        <w:rPr>
          <w:color w:val="000000"/>
          <w:sz w:val="20"/>
        </w:rPr>
        <w:t> </w:t>
      </w:r>
    </w:p>
    <w:p w:rsidR="00A670D4" w:rsidRPr="00D80115" w:rsidRDefault="00A670D4">
      <w:pPr>
        <w:pStyle w:val="BodyText"/>
        <w:jc w:val="both"/>
        <w:rPr>
          <w:b/>
          <w:color w:val="000000"/>
          <w:sz w:val="22"/>
        </w:rPr>
      </w:pPr>
      <w:r w:rsidRPr="00D80115">
        <w:rPr>
          <w:b/>
          <w:color w:val="000000"/>
          <w:sz w:val="22"/>
        </w:rPr>
        <w:t>User Declaration:</w:t>
      </w:r>
    </w:p>
    <w:p w:rsidR="00A670D4" w:rsidRPr="00D80115" w:rsidRDefault="00A670D4" w:rsidP="00CE4709">
      <w:pPr>
        <w:pStyle w:val="BodyText"/>
        <w:jc w:val="both"/>
        <w:rPr>
          <w:color w:val="000000"/>
          <w:sz w:val="22"/>
        </w:rPr>
      </w:pPr>
      <w:r w:rsidRPr="00CE4709">
        <w:rPr>
          <w:color w:val="000000"/>
          <w:sz w:val="20"/>
        </w:rPr>
        <w:t xml:space="preserve">I understand and will abide with the </w:t>
      </w:r>
      <w:r w:rsidR="00EC76CC" w:rsidRPr="00CE4709">
        <w:rPr>
          <w:color w:val="000000"/>
          <w:sz w:val="20"/>
        </w:rPr>
        <w:t xml:space="preserve">Acceptable </w:t>
      </w:r>
      <w:r w:rsidRPr="00CE4709">
        <w:rPr>
          <w:color w:val="000000"/>
          <w:sz w:val="20"/>
        </w:rPr>
        <w:t xml:space="preserve">Use Policy of the </w:t>
      </w:r>
      <w:r w:rsidR="00E34135">
        <w:rPr>
          <w:color w:val="000000"/>
          <w:sz w:val="20"/>
        </w:rPr>
        <w:t>DRSD</w:t>
      </w:r>
      <w:r w:rsidRPr="00CE4709">
        <w:rPr>
          <w:color w:val="000000"/>
          <w:sz w:val="20"/>
        </w:rPr>
        <w:t xml:space="preserve">.  I acknowledge that the </w:t>
      </w:r>
      <w:r w:rsidR="00E34135">
        <w:rPr>
          <w:color w:val="000000"/>
          <w:sz w:val="20"/>
        </w:rPr>
        <w:t>DRSD</w:t>
      </w:r>
      <w:r w:rsidRPr="00CE4709">
        <w:rPr>
          <w:color w:val="000000"/>
          <w:sz w:val="20"/>
        </w:rPr>
        <w:t xml:space="preserve"> is not responsible for the information that I access or that I use.  I am responsible for the information that I access or use.  I further understand that any violations of the </w:t>
      </w:r>
      <w:r w:rsidR="00EC76CC" w:rsidRPr="00CE4709">
        <w:rPr>
          <w:color w:val="000000"/>
          <w:sz w:val="20"/>
        </w:rPr>
        <w:t>Acceptable</w:t>
      </w:r>
      <w:r w:rsidRPr="00CE4709">
        <w:rPr>
          <w:color w:val="000000"/>
          <w:sz w:val="20"/>
        </w:rPr>
        <w:t xml:space="preserve"> Use Policy may jeopardize my access privileges and warrant disciplinary action.  I understand that if I lose my computer privileges, I </w:t>
      </w:r>
      <w:r w:rsidR="0046767E" w:rsidRPr="00CE4709">
        <w:rPr>
          <w:color w:val="000000"/>
          <w:sz w:val="20"/>
        </w:rPr>
        <w:t xml:space="preserve">may </w:t>
      </w:r>
      <w:r w:rsidRPr="00CE4709">
        <w:rPr>
          <w:color w:val="000000"/>
          <w:sz w:val="20"/>
        </w:rPr>
        <w:t>be expected to complete any and all assignments without the use of the district’s computer resources</w:t>
      </w:r>
      <w:r w:rsidRPr="00D80115">
        <w:rPr>
          <w:color w:val="000000"/>
          <w:sz w:val="22"/>
        </w:rPr>
        <w:t>.</w:t>
      </w:r>
      <w:r w:rsidR="00207FB5">
        <w:rPr>
          <w:color w:val="000000"/>
          <w:sz w:val="22"/>
        </w:rPr>
        <w:br/>
      </w:r>
    </w:p>
    <w:p w:rsidR="00A670D4" w:rsidRPr="00D80115" w:rsidRDefault="00A670D4">
      <w:pPr>
        <w:jc w:val="both"/>
        <w:rPr>
          <w:rFonts w:ascii="Arial" w:hAnsi="Arial"/>
          <w:color w:val="000000"/>
          <w:sz w:val="22"/>
        </w:rPr>
      </w:pPr>
      <w:r w:rsidRPr="00D80115">
        <w:rPr>
          <w:rFonts w:ascii="Arial" w:hAnsi="Arial"/>
          <w:color w:val="000000"/>
          <w:sz w:val="22"/>
        </w:rPr>
        <w:t>User’s full name (Print) ________________________</w:t>
      </w:r>
      <w:r w:rsidRPr="00D80115">
        <w:rPr>
          <w:rFonts w:ascii="Arial" w:hAnsi="Arial"/>
          <w:color w:val="000000"/>
          <w:sz w:val="22"/>
        </w:rPr>
        <w:tab/>
        <w:t>Grade _______</w:t>
      </w:r>
      <w:r w:rsidR="00207FB5">
        <w:rPr>
          <w:rFonts w:ascii="Arial" w:hAnsi="Arial"/>
          <w:color w:val="000000"/>
          <w:sz w:val="22"/>
        </w:rPr>
        <w:t xml:space="preserve">     Age_______</w:t>
      </w:r>
      <w:r w:rsidRPr="00D80115">
        <w:rPr>
          <w:rFonts w:ascii="Arial" w:hAnsi="Arial"/>
          <w:color w:val="000000"/>
          <w:sz w:val="22"/>
        </w:rPr>
        <w:t> </w:t>
      </w:r>
    </w:p>
    <w:p w:rsidR="00A670D4" w:rsidRPr="00D80115" w:rsidRDefault="00A670D4">
      <w:pPr>
        <w:jc w:val="both"/>
        <w:rPr>
          <w:rFonts w:ascii="Arial" w:hAnsi="Arial"/>
          <w:color w:val="000000"/>
          <w:sz w:val="22"/>
        </w:rPr>
      </w:pPr>
      <w:r w:rsidRPr="00D80115">
        <w:rPr>
          <w:rFonts w:ascii="Arial" w:hAnsi="Arial"/>
          <w:color w:val="000000"/>
          <w:sz w:val="22"/>
        </w:rPr>
        <w:t>User’s Signature _____________________________</w:t>
      </w:r>
      <w:r w:rsidR="00207FB5">
        <w:rPr>
          <w:rFonts w:ascii="Arial" w:hAnsi="Arial"/>
          <w:color w:val="000000"/>
          <w:sz w:val="22"/>
        </w:rPr>
        <w:tab/>
      </w:r>
      <w:r w:rsidRPr="00D80115">
        <w:rPr>
          <w:rFonts w:ascii="Arial" w:hAnsi="Arial"/>
          <w:color w:val="000000"/>
          <w:sz w:val="22"/>
        </w:rPr>
        <w:t>Date __________</w:t>
      </w:r>
    </w:p>
    <w:p w:rsidR="00703F6C" w:rsidRDefault="00703F6C" w:rsidP="00703F6C">
      <w:pPr>
        <w:jc w:val="both"/>
        <w:rPr>
          <w:rFonts w:ascii="Arial" w:hAnsi="Arial"/>
          <w:color w:val="000000"/>
          <w:sz w:val="22"/>
        </w:rPr>
      </w:pPr>
    </w:p>
    <w:p w:rsidR="00703F6C" w:rsidRDefault="00703F6C" w:rsidP="00703F6C">
      <w:pPr>
        <w:jc w:val="both"/>
        <w:rPr>
          <w:rFonts w:ascii="Arial" w:hAnsi="Arial"/>
          <w:color w:val="000000"/>
          <w:sz w:val="22"/>
        </w:rPr>
      </w:pPr>
    </w:p>
    <w:p w:rsidR="00703F6C" w:rsidRPr="00D80115" w:rsidRDefault="00703F6C" w:rsidP="00703F6C">
      <w:pPr>
        <w:jc w:val="both"/>
        <w:rPr>
          <w:rFonts w:ascii="Arial" w:hAnsi="Arial"/>
          <w:color w:val="000000"/>
          <w:sz w:val="22"/>
        </w:rPr>
      </w:pPr>
      <w:r w:rsidRPr="00D80115">
        <w:rPr>
          <w:rFonts w:ascii="Arial" w:hAnsi="Arial"/>
          <w:b/>
          <w:color w:val="000000"/>
          <w:sz w:val="22"/>
        </w:rPr>
        <w:t>Parent/Guardian Declaration:</w:t>
      </w:r>
    </w:p>
    <w:p w:rsidR="00703F6C" w:rsidRPr="00D80115" w:rsidRDefault="00703F6C" w:rsidP="00703F6C">
      <w:pPr>
        <w:pStyle w:val="BodyText"/>
        <w:jc w:val="both"/>
        <w:rPr>
          <w:color w:val="000000"/>
          <w:sz w:val="22"/>
        </w:rPr>
      </w:pPr>
      <w:r w:rsidRPr="00CE4709">
        <w:rPr>
          <w:color w:val="000000"/>
          <w:sz w:val="20"/>
        </w:rPr>
        <w:t xml:space="preserve">I have read the Acceptable Use Policy for the </w:t>
      </w:r>
      <w:r w:rsidR="00E34135">
        <w:rPr>
          <w:color w:val="000000"/>
          <w:sz w:val="20"/>
        </w:rPr>
        <w:t>DRSD</w:t>
      </w:r>
      <w:r w:rsidRPr="00CE4709">
        <w:rPr>
          <w:color w:val="000000"/>
          <w:sz w:val="20"/>
        </w:rPr>
        <w:t xml:space="preserve">.  I hereby give permission for my child to use the Internet for educational purposes.  I recognize that it is impossible for the </w:t>
      </w:r>
      <w:r w:rsidR="00E34135">
        <w:rPr>
          <w:color w:val="000000"/>
          <w:sz w:val="20"/>
        </w:rPr>
        <w:t>DRSD</w:t>
      </w:r>
      <w:r w:rsidRPr="00CE4709">
        <w:rPr>
          <w:color w:val="000000"/>
          <w:sz w:val="20"/>
        </w:rPr>
        <w:t xml:space="preserve"> to restrict and prevent access to controversial materials and will not hold the school responsible for materials requested on the system.  Further, I will accept full responsibility for my child’s actions while using the computer system and Internet at </w:t>
      </w:r>
      <w:r w:rsidR="00E34135">
        <w:rPr>
          <w:color w:val="000000"/>
          <w:sz w:val="20"/>
        </w:rPr>
        <w:t>DRSD</w:t>
      </w:r>
      <w:r w:rsidRPr="00CE4709">
        <w:rPr>
          <w:color w:val="000000"/>
          <w:sz w:val="20"/>
        </w:rPr>
        <w:t>.  I also understand that student access may not be continuously monitored</w:t>
      </w:r>
      <w:r w:rsidRPr="00D80115">
        <w:rPr>
          <w:color w:val="000000"/>
          <w:sz w:val="22"/>
        </w:rPr>
        <w:t>.</w:t>
      </w:r>
    </w:p>
    <w:p w:rsidR="00703F6C" w:rsidRPr="00D80115" w:rsidRDefault="00703F6C" w:rsidP="00703F6C">
      <w:pPr>
        <w:jc w:val="both"/>
        <w:rPr>
          <w:rFonts w:ascii="Arial" w:hAnsi="Arial"/>
          <w:color w:val="000000"/>
          <w:sz w:val="22"/>
        </w:rPr>
      </w:pPr>
      <w:r w:rsidRPr="00D80115">
        <w:rPr>
          <w:rFonts w:ascii="Arial" w:hAnsi="Arial"/>
          <w:color w:val="000000"/>
          <w:sz w:val="22"/>
        </w:rPr>
        <w:t>  </w:t>
      </w:r>
    </w:p>
    <w:p w:rsidR="00703F6C" w:rsidRPr="00703F6C" w:rsidRDefault="00703F6C" w:rsidP="00703F6C">
      <w:pPr>
        <w:ind w:left="720"/>
        <w:rPr>
          <w:rFonts w:ascii="Arial" w:hAnsi="Arial"/>
          <w:color w:val="000000"/>
          <w:sz w:val="22"/>
        </w:rPr>
      </w:pPr>
      <w:r>
        <w:rPr>
          <w:rFonts w:ascii="Arial" w:hAnsi="Arial"/>
          <w:noProof/>
          <w:color w:val="000000"/>
          <w:sz w:val="22"/>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49530</wp:posOffset>
                </wp:positionV>
                <wp:extent cx="228600" cy="266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92F098" id="Rectangle 1" o:spid="_x0000_s1026" style="position:absolute;margin-left:12.75pt;margin-top:3.9pt;width:18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" filled="f" strokecolor="black [3213]" strokeweight="2pt"/>
            </w:pict>
          </mc:Fallback>
        </mc:AlternateContent>
      </w:r>
      <w:r w:rsidR="008A5142">
        <w:rPr>
          <w:rFonts w:ascii="Arial" w:hAnsi="Arial"/>
          <w:color w:val="000000"/>
          <w:sz w:val="22"/>
        </w:rPr>
        <w:t>No, I do not give my permission for</w:t>
      </w:r>
      <w:r w:rsidR="00CE4709">
        <w:rPr>
          <w:rFonts w:ascii="Arial" w:hAnsi="Arial"/>
          <w:color w:val="000000"/>
          <w:sz w:val="22"/>
        </w:rPr>
        <w:t xml:space="preserve"> </w:t>
      </w:r>
      <w:r w:rsidR="008A5142">
        <w:rPr>
          <w:rFonts w:ascii="Arial" w:hAnsi="Arial"/>
          <w:color w:val="000000"/>
          <w:sz w:val="22"/>
        </w:rPr>
        <w:t xml:space="preserve">my child to be assigned a </w:t>
      </w:r>
      <w:r w:rsidRPr="00703F6C">
        <w:rPr>
          <w:rFonts w:ascii="Arial" w:hAnsi="Arial"/>
          <w:color w:val="000000"/>
          <w:sz w:val="22"/>
        </w:rPr>
        <w:t>Google Apps for</w:t>
      </w:r>
      <w:r w:rsidR="00CE4709">
        <w:rPr>
          <w:rFonts w:ascii="Arial" w:hAnsi="Arial"/>
          <w:color w:val="000000"/>
          <w:sz w:val="22"/>
        </w:rPr>
        <w:t xml:space="preserve"> Education\ Google Classroom,</w:t>
      </w:r>
      <w:r w:rsidRPr="00703F6C">
        <w:rPr>
          <w:rFonts w:ascii="Arial" w:hAnsi="Arial"/>
          <w:color w:val="000000"/>
          <w:sz w:val="22"/>
        </w:rPr>
        <w:t xml:space="preserve"> Microsoft Office 365</w:t>
      </w:r>
      <w:r w:rsidR="00CE4709">
        <w:rPr>
          <w:rFonts w:ascii="Arial" w:hAnsi="Arial"/>
          <w:color w:val="000000"/>
          <w:sz w:val="22"/>
        </w:rPr>
        <w:t>, or other online</w:t>
      </w:r>
      <w:r w:rsidRPr="00703F6C">
        <w:rPr>
          <w:rFonts w:ascii="Arial" w:hAnsi="Arial"/>
          <w:color w:val="000000"/>
          <w:sz w:val="22"/>
        </w:rPr>
        <w:t xml:space="preserve"> for education</w:t>
      </w:r>
      <w:r w:rsidR="00CE4709">
        <w:rPr>
          <w:rFonts w:ascii="Arial" w:hAnsi="Arial"/>
          <w:color w:val="000000"/>
          <w:sz w:val="22"/>
        </w:rPr>
        <w:t xml:space="preserve"> accounts</w:t>
      </w:r>
      <w:r w:rsidRPr="00703F6C">
        <w:rPr>
          <w:rFonts w:ascii="Arial" w:hAnsi="Arial"/>
          <w:color w:val="000000"/>
          <w:sz w:val="22"/>
        </w:rPr>
        <w:t>. I understand that this will also disable my student’s k12 email</w:t>
      </w:r>
      <w:r>
        <w:rPr>
          <w:rFonts w:ascii="Arial" w:hAnsi="Arial"/>
          <w:color w:val="000000"/>
          <w:sz w:val="22"/>
        </w:rPr>
        <w:t xml:space="preserve"> </w:t>
      </w:r>
      <w:r w:rsidRPr="00703F6C">
        <w:rPr>
          <w:rFonts w:ascii="Arial" w:hAnsi="Arial"/>
          <w:color w:val="000000"/>
          <w:sz w:val="22"/>
        </w:rPr>
        <w:t>account</w:t>
      </w:r>
      <w:r w:rsidR="00CE4709">
        <w:rPr>
          <w:rFonts w:ascii="Arial" w:hAnsi="Arial"/>
          <w:color w:val="000000"/>
          <w:sz w:val="22"/>
        </w:rPr>
        <w:t xml:space="preserve">, and this means my child will not receive access to Google Docs, Google Classroom, Microsoft Office </w:t>
      </w:r>
      <w:r w:rsidR="00014DE7">
        <w:rPr>
          <w:rFonts w:ascii="Arial" w:hAnsi="Arial"/>
          <w:color w:val="000000"/>
          <w:sz w:val="22"/>
        </w:rPr>
        <w:t>365.</w:t>
      </w:r>
      <w:r>
        <w:rPr>
          <w:rFonts w:ascii="Arial" w:hAnsi="Arial"/>
          <w:color w:val="000000"/>
          <w:sz w:val="22"/>
        </w:rPr>
        <w:br/>
      </w:r>
    </w:p>
    <w:p w:rsidR="00A670D4" w:rsidRDefault="00703F6C" w:rsidP="00703F6C">
      <w:pPr>
        <w:ind w:left="720"/>
        <w:rPr>
          <w:rFonts w:ascii="Arial" w:hAnsi="Arial"/>
          <w:color w:val="000000"/>
          <w:sz w:val="22"/>
        </w:rPr>
      </w:pPr>
      <w:r>
        <w:rPr>
          <w:rFonts w:ascii="Arial" w:hAnsi="Arial"/>
          <w:noProof/>
          <w:color w:val="000000"/>
          <w:sz w:val="22"/>
        </w:rPr>
        <w:drawing>
          <wp:anchor distT="0" distB="0" distL="114300" distR="114300" simplePos="0" relativeHeight="251660288" behindDoc="0" locked="0" layoutInCell="1" allowOverlap="1" wp14:anchorId="16663560" wp14:editId="6A1A6D61">
            <wp:simplePos x="0" y="0"/>
            <wp:positionH relativeFrom="column">
              <wp:posOffset>161925</wp:posOffset>
            </wp:positionH>
            <wp:positionV relativeFrom="paragraph">
              <wp:posOffset>6985</wp:posOffset>
            </wp:positionV>
            <wp:extent cx="250190" cy="2927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190" cy="292735"/>
                    </a:xfrm>
                    <a:prstGeom prst="rect">
                      <a:avLst/>
                    </a:prstGeom>
                    <a:noFill/>
                  </pic:spPr>
                </pic:pic>
              </a:graphicData>
            </a:graphic>
          </wp:anchor>
        </w:drawing>
      </w:r>
      <w:r w:rsidR="008A5142">
        <w:rPr>
          <w:rFonts w:ascii="Arial" w:hAnsi="Arial"/>
          <w:color w:val="000000"/>
          <w:sz w:val="22"/>
        </w:rPr>
        <w:t xml:space="preserve">Yes, </w:t>
      </w:r>
      <w:r w:rsidRPr="00703F6C">
        <w:rPr>
          <w:rFonts w:ascii="Arial" w:hAnsi="Arial"/>
          <w:color w:val="000000"/>
          <w:sz w:val="22"/>
        </w:rPr>
        <w:t>I understand my student will be accessing Google Apps for Education\Google Classroom and Microsoft Office 365</w:t>
      </w:r>
      <w:r w:rsidR="00CE4709">
        <w:rPr>
          <w:rFonts w:ascii="Arial" w:hAnsi="Arial"/>
          <w:color w:val="000000"/>
          <w:sz w:val="22"/>
        </w:rPr>
        <w:t>, and other online</w:t>
      </w:r>
      <w:r w:rsidRPr="00703F6C">
        <w:rPr>
          <w:rFonts w:ascii="Arial" w:hAnsi="Arial"/>
          <w:color w:val="000000"/>
          <w:sz w:val="22"/>
        </w:rPr>
        <w:t xml:space="preserve"> for education</w:t>
      </w:r>
      <w:r w:rsidR="00CE4709">
        <w:rPr>
          <w:rFonts w:ascii="Arial" w:hAnsi="Arial"/>
          <w:color w:val="000000"/>
          <w:sz w:val="22"/>
        </w:rPr>
        <w:t xml:space="preserve"> accounts</w:t>
      </w:r>
      <w:r w:rsidRPr="00703F6C">
        <w:rPr>
          <w:rFonts w:ascii="Arial" w:hAnsi="Arial"/>
          <w:color w:val="000000"/>
          <w:sz w:val="22"/>
        </w:rPr>
        <w:t xml:space="preserve">.  I am aware that my student </w:t>
      </w:r>
      <w:r>
        <w:rPr>
          <w:rFonts w:ascii="Arial" w:hAnsi="Arial"/>
          <w:color w:val="000000"/>
          <w:sz w:val="22"/>
        </w:rPr>
        <w:t xml:space="preserve">will be assigned or </w:t>
      </w:r>
      <w:r w:rsidRPr="00703F6C">
        <w:rPr>
          <w:rFonts w:ascii="Arial" w:hAnsi="Arial"/>
          <w:color w:val="000000"/>
          <w:sz w:val="22"/>
        </w:rPr>
        <w:t>currently has a K12 student email account</w:t>
      </w:r>
    </w:p>
    <w:p w:rsidR="007F3FA6" w:rsidRDefault="007F3FA6" w:rsidP="007F3FA6">
      <w:pPr>
        <w:jc w:val="both"/>
        <w:rPr>
          <w:rFonts w:ascii="Arial" w:hAnsi="Arial"/>
          <w:color w:val="000000"/>
          <w:sz w:val="22"/>
        </w:rPr>
      </w:pPr>
    </w:p>
    <w:p w:rsidR="007F3FA6" w:rsidRPr="00D80115" w:rsidRDefault="007F3FA6" w:rsidP="007F3FA6">
      <w:pPr>
        <w:jc w:val="both"/>
        <w:rPr>
          <w:rFonts w:ascii="Arial" w:hAnsi="Arial"/>
          <w:color w:val="000000"/>
          <w:sz w:val="22"/>
        </w:rPr>
      </w:pPr>
      <w:r w:rsidRPr="00D80115">
        <w:rPr>
          <w:rFonts w:ascii="Arial" w:hAnsi="Arial"/>
          <w:color w:val="000000"/>
          <w:sz w:val="22"/>
        </w:rPr>
        <w:t>Parent/Guardian Signature _____________________   Date___________</w:t>
      </w:r>
    </w:p>
    <w:p w:rsidR="007F3FA6" w:rsidRDefault="007F3FA6" w:rsidP="00703F6C">
      <w:pPr>
        <w:ind w:left="720"/>
        <w:rPr>
          <w:rFonts w:ascii="Arial" w:hAnsi="Arial"/>
          <w:color w:val="000000"/>
          <w:sz w:val="22"/>
        </w:rPr>
      </w:pPr>
    </w:p>
    <w:p w:rsidR="007F3FA6" w:rsidRPr="00D80115" w:rsidRDefault="00A670D4" w:rsidP="007F3FA6">
      <w:pPr>
        <w:pStyle w:val="BodyText2"/>
        <w:jc w:val="both"/>
        <w:rPr>
          <w:color w:val="000000"/>
        </w:rPr>
      </w:pPr>
      <w:r w:rsidRPr="00D80115">
        <w:rPr>
          <w:color w:val="000000"/>
        </w:rPr>
        <w:t>  </w:t>
      </w:r>
      <w:r w:rsidR="007F3FA6" w:rsidRPr="00D80115">
        <w:rPr>
          <w:color w:val="000000"/>
        </w:rPr>
        <w:t xml:space="preserve">If you have any questions or would like clarification regarding the </w:t>
      </w:r>
      <w:r w:rsidR="007F3FA6">
        <w:rPr>
          <w:color w:val="000000"/>
        </w:rPr>
        <w:t>Acceptable</w:t>
      </w:r>
      <w:r w:rsidR="007F3FA6" w:rsidRPr="00D80115">
        <w:rPr>
          <w:color w:val="000000"/>
        </w:rPr>
        <w:t xml:space="preserve"> Use Policy, please call the </w:t>
      </w:r>
      <w:r w:rsidR="007F3FA6">
        <w:rPr>
          <w:color w:val="000000"/>
        </w:rPr>
        <w:t>DRSD</w:t>
      </w:r>
      <w:r w:rsidR="007F3FA6" w:rsidRPr="00D80115">
        <w:rPr>
          <w:color w:val="000000"/>
        </w:rPr>
        <w:t xml:space="preserve"> (428-5473)</w:t>
      </w:r>
      <w:r w:rsidR="007F3FA6">
        <w:rPr>
          <w:color w:val="000000"/>
        </w:rPr>
        <w:t>.</w:t>
      </w:r>
    </w:p>
    <w:p w:rsidR="00A670D4" w:rsidRPr="00D80115" w:rsidRDefault="00A670D4">
      <w:pPr>
        <w:jc w:val="both"/>
        <w:rPr>
          <w:rFonts w:ascii="Arial" w:hAnsi="Arial"/>
          <w:color w:val="000000"/>
          <w:sz w:val="22"/>
        </w:rPr>
      </w:pPr>
    </w:p>
    <w:p w:rsidR="00A670D4" w:rsidRPr="00D80115" w:rsidRDefault="00A670D4">
      <w:pPr>
        <w:pBdr>
          <w:top w:val="single" w:sz="12" w:space="1" w:color="auto"/>
          <w:left w:val="single" w:sz="12" w:space="4" w:color="auto"/>
          <w:bottom w:val="single" w:sz="12" w:space="1" w:color="auto"/>
          <w:right w:val="single" w:sz="12" w:space="4" w:color="auto"/>
        </w:pBdr>
        <w:tabs>
          <w:tab w:val="left" w:pos="4125"/>
        </w:tabs>
        <w:jc w:val="both"/>
        <w:rPr>
          <w:rFonts w:ascii="Arial" w:hAnsi="Arial"/>
          <w:b/>
          <w:color w:val="000000"/>
          <w:sz w:val="22"/>
        </w:rPr>
      </w:pPr>
      <w:r w:rsidRPr="00D80115">
        <w:rPr>
          <w:rFonts w:ascii="Arial" w:hAnsi="Arial"/>
          <w:b/>
          <w:color w:val="000000"/>
          <w:sz w:val="22"/>
        </w:rPr>
        <w:t xml:space="preserve">             ***Students in grades K-4 will return this form to their homeroom teacher.</w:t>
      </w:r>
    </w:p>
    <w:p w:rsidR="00A670D4" w:rsidRPr="00D80115" w:rsidRDefault="00A670D4">
      <w:pPr>
        <w:pBdr>
          <w:top w:val="single" w:sz="12" w:space="1" w:color="auto"/>
          <w:left w:val="single" w:sz="12" w:space="4" w:color="auto"/>
          <w:bottom w:val="single" w:sz="12" w:space="1" w:color="auto"/>
          <w:right w:val="single" w:sz="12" w:space="4" w:color="auto"/>
        </w:pBdr>
        <w:tabs>
          <w:tab w:val="left" w:pos="4125"/>
        </w:tabs>
        <w:jc w:val="both"/>
        <w:rPr>
          <w:rFonts w:ascii="Arial" w:hAnsi="Arial"/>
          <w:b/>
          <w:color w:val="000000"/>
          <w:sz w:val="22"/>
        </w:rPr>
      </w:pPr>
      <w:r w:rsidRPr="00D80115">
        <w:rPr>
          <w:rFonts w:ascii="Arial" w:hAnsi="Arial"/>
          <w:b/>
          <w:color w:val="000000"/>
          <w:sz w:val="22"/>
        </w:rPr>
        <w:t xml:space="preserve">             ***Students in grades 5-8 will return this form to </w:t>
      </w:r>
      <w:r>
        <w:rPr>
          <w:rFonts w:ascii="Arial" w:hAnsi="Arial"/>
          <w:b/>
          <w:color w:val="000000"/>
          <w:sz w:val="22"/>
        </w:rPr>
        <w:t>homeroom teacher</w:t>
      </w:r>
      <w:r w:rsidRPr="00D80115">
        <w:rPr>
          <w:rFonts w:ascii="Arial" w:hAnsi="Arial"/>
          <w:b/>
          <w:color w:val="000000"/>
          <w:sz w:val="22"/>
        </w:rPr>
        <w:t>.</w:t>
      </w:r>
    </w:p>
    <w:p w:rsidR="00A670D4" w:rsidRPr="00D80115" w:rsidRDefault="00A670D4">
      <w:pPr>
        <w:pBdr>
          <w:top w:val="single" w:sz="12" w:space="1" w:color="auto"/>
          <w:left w:val="single" w:sz="12" w:space="4" w:color="auto"/>
          <w:bottom w:val="single" w:sz="12" w:space="1" w:color="auto"/>
          <w:right w:val="single" w:sz="12" w:space="4" w:color="auto"/>
        </w:pBdr>
        <w:tabs>
          <w:tab w:val="left" w:pos="4125"/>
        </w:tabs>
        <w:jc w:val="both"/>
        <w:rPr>
          <w:rFonts w:ascii="Arial" w:hAnsi="Arial"/>
          <w:b/>
          <w:color w:val="000000"/>
          <w:sz w:val="22"/>
        </w:rPr>
      </w:pPr>
      <w:r w:rsidRPr="00D80115">
        <w:rPr>
          <w:rFonts w:ascii="Arial" w:hAnsi="Arial"/>
          <w:b/>
          <w:color w:val="000000"/>
          <w:sz w:val="22"/>
        </w:rPr>
        <w:t xml:space="preserve">             ***Students in grades 9-12 will return this form to their class advisor.</w:t>
      </w:r>
    </w:p>
    <w:sectPr w:rsidR="00A670D4" w:rsidRPr="00D80115" w:rsidSect="00137EFD">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5D8" w:rsidRDefault="002255D8" w:rsidP="002255D8">
      <w:r>
        <w:separator/>
      </w:r>
    </w:p>
  </w:endnote>
  <w:endnote w:type="continuationSeparator" w:id="0">
    <w:p w:rsidR="002255D8" w:rsidRDefault="002255D8" w:rsidP="0022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5D8" w:rsidRDefault="002255D8" w:rsidP="002255D8">
      <w:r>
        <w:separator/>
      </w:r>
    </w:p>
  </w:footnote>
  <w:footnote w:type="continuationSeparator" w:id="0">
    <w:p w:rsidR="002255D8" w:rsidRDefault="002255D8" w:rsidP="00225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09FB"/>
    <w:multiLevelType w:val="hybridMultilevel"/>
    <w:tmpl w:val="372E5F46"/>
    <w:lvl w:ilvl="0" w:tplc="5CF0ECE4">
      <w:start w:val="2"/>
      <w:numFmt w:val="decimal"/>
      <w:lvlText w:val="%1."/>
      <w:lvlJc w:val="left"/>
      <w:pPr>
        <w:tabs>
          <w:tab w:val="num" w:pos="720"/>
        </w:tabs>
        <w:ind w:left="720" w:hanging="360"/>
      </w:pPr>
    </w:lvl>
    <w:lvl w:ilvl="1" w:tplc="A258A874" w:tentative="1">
      <w:start w:val="1"/>
      <w:numFmt w:val="decimal"/>
      <w:lvlText w:val="%2."/>
      <w:lvlJc w:val="left"/>
      <w:pPr>
        <w:tabs>
          <w:tab w:val="num" w:pos="1440"/>
        </w:tabs>
        <w:ind w:left="1440" w:hanging="360"/>
      </w:pPr>
    </w:lvl>
    <w:lvl w:ilvl="2" w:tplc="FBC0B378" w:tentative="1">
      <w:start w:val="1"/>
      <w:numFmt w:val="decimal"/>
      <w:lvlText w:val="%3."/>
      <w:lvlJc w:val="left"/>
      <w:pPr>
        <w:tabs>
          <w:tab w:val="num" w:pos="2160"/>
        </w:tabs>
        <w:ind w:left="2160" w:hanging="360"/>
      </w:pPr>
    </w:lvl>
    <w:lvl w:ilvl="3" w:tplc="787A4BFC" w:tentative="1">
      <w:start w:val="1"/>
      <w:numFmt w:val="decimal"/>
      <w:lvlText w:val="%4."/>
      <w:lvlJc w:val="left"/>
      <w:pPr>
        <w:tabs>
          <w:tab w:val="num" w:pos="2880"/>
        </w:tabs>
        <w:ind w:left="2880" w:hanging="360"/>
      </w:pPr>
    </w:lvl>
    <w:lvl w:ilvl="4" w:tplc="7C52C89E" w:tentative="1">
      <w:start w:val="1"/>
      <w:numFmt w:val="decimal"/>
      <w:lvlText w:val="%5."/>
      <w:lvlJc w:val="left"/>
      <w:pPr>
        <w:tabs>
          <w:tab w:val="num" w:pos="3600"/>
        </w:tabs>
        <w:ind w:left="3600" w:hanging="360"/>
      </w:pPr>
    </w:lvl>
    <w:lvl w:ilvl="5" w:tplc="D27A4D1A" w:tentative="1">
      <w:start w:val="1"/>
      <w:numFmt w:val="decimal"/>
      <w:lvlText w:val="%6."/>
      <w:lvlJc w:val="left"/>
      <w:pPr>
        <w:tabs>
          <w:tab w:val="num" w:pos="4320"/>
        </w:tabs>
        <w:ind w:left="4320" w:hanging="360"/>
      </w:pPr>
    </w:lvl>
    <w:lvl w:ilvl="6" w:tplc="5E3EF374" w:tentative="1">
      <w:start w:val="1"/>
      <w:numFmt w:val="decimal"/>
      <w:lvlText w:val="%7."/>
      <w:lvlJc w:val="left"/>
      <w:pPr>
        <w:tabs>
          <w:tab w:val="num" w:pos="5040"/>
        </w:tabs>
        <w:ind w:left="5040" w:hanging="360"/>
      </w:pPr>
    </w:lvl>
    <w:lvl w:ilvl="7" w:tplc="4490932C" w:tentative="1">
      <w:start w:val="1"/>
      <w:numFmt w:val="decimal"/>
      <w:lvlText w:val="%8."/>
      <w:lvlJc w:val="left"/>
      <w:pPr>
        <w:tabs>
          <w:tab w:val="num" w:pos="5760"/>
        </w:tabs>
        <w:ind w:left="5760" w:hanging="360"/>
      </w:pPr>
    </w:lvl>
    <w:lvl w:ilvl="8" w:tplc="922082A8" w:tentative="1">
      <w:start w:val="1"/>
      <w:numFmt w:val="decimal"/>
      <w:lvlText w:val="%9."/>
      <w:lvlJc w:val="left"/>
      <w:pPr>
        <w:tabs>
          <w:tab w:val="num" w:pos="6480"/>
        </w:tabs>
        <w:ind w:left="6480" w:hanging="360"/>
      </w:pPr>
    </w:lvl>
  </w:abstractNum>
  <w:abstractNum w:abstractNumId="1" w15:restartNumberingAfterBreak="0">
    <w:nsid w:val="0C681B28"/>
    <w:multiLevelType w:val="hybridMultilevel"/>
    <w:tmpl w:val="E20C7364"/>
    <w:lvl w:ilvl="0" w:tplc="488ED07C">
      <w:start w:val="1"/>
      <w:numFmt w:val="decimal"/>
      <w:lvlText w:val="%1."/>
      <w:lvlJc w:val="left"/>
      <w:pPr>
        <w:tabs>
          <w:tab w:val="num" w:pos="720"/>
        </w:tabs>
        <w:ind w:left="720" w:hanging="360"/>
      </w:pPr>
    </w:lvl>
    <w:lvl w:ilvl="1" w:tplc="E2E4D598" w:tentative="1">
      <w:start w:val="1"/>
      <w:numFmt w:val="decimal"/>
      <w:lvlText w:val="%2."/>
      <w:lvlJc w:val="left"/>
      <w:pPr>
        <w:tabs>
          <w:tab w:val="num" w:pos="1440"/>
        </w:tabs>
        <w:ind w:left="1440" w:hanging="360"/>
      </w:pPr>
    </w:lvl>
    <w:lvl w:ilvl="2" w:tplc="B6E60A88" w:tentative="1">
      <w:start w:val="1"/>
      <w:numFmt w:val="decimal"/>
      <w:lvlText w:val="%3."/>
      <w:lvlJc w:val="left"/>
      <w:pPr>
        <w:tabs>
          <w:tab w:val="num" w:pos="2160"/>
        </w:tabs>
        <w:ind w:left="2160" w:hanging="360"/>
      </w:pPr>
    </w:lvl>
    <w:lvl w:ilvl="3" w:tplc="556A53BA" w:tentative="1">
      <w:start w:val="1"/>
      <w:numFmt w:val="decimal"/>
      <w:lvlText w:val="%4."/>
      <w:lvlJc w:val="left"/>
      <w:pPr>
        <w:tabs>
          <w:tab w:val="num" w:pos="2880"/>
        </w:tabs>
        <w:ind w:left="2880" w:hanging="360"/>
      </w:pPr>
    </w:lvl>
    <w:lvl w:ilvl="4" w:tplc="85F47FF2" w:tentative="1">
      <w:start w:val="1"/>
      <w:numFmt w:val="decimal"/>
      <w:lvlText w:val="%5."/>
      <w:lvlJc w:val="left"/>
      <w:pPr>
        <w:tabs>
          <w:tab w:val="num" w:pos="3600"/>
        </w:tabs>
        <w:ind w:left="3600" w:hanging="360"/>
      </w:pPr>
    </w:lvl>
    <w:lvl w:ilvl="5" w:tplc="DAF8FD1A" w:tentative="1">
      <w:start w:val="1"/>
      <w:numFmt w:val="decimal"/>
      <w:lvlText w:val="%6."/>
      <w:lvlJc w:val="left"/>
      <w:pPr>
        <w:tabs>
          <w:tab w:val="num" w:pos="4320"/>
        </w:tabs>
        <w:ind w:left="4320" w:hanging="360"/>
      </w:pPr>
    </w:lvl>
    <w:lvl w:ilvl="6" w:tplc="5FD62DC6" w:tentative="1">
      <w:start w:val="1"/>
      <w:numFmt w:val="decimal"/>
      <w:lvlText w:val="%7."/>
      <w:lvlJc w:val="left"/>
      <w:pPr>
        <w:tabs>
          <w:tab w:val="num" w:pos="5040"/>
        </w:tabs>
        <w:ind w:left="5040" w:hanging="360"/>
      </w:pPr>
    </w:lvl>
    <w:lvl w:ilvl="7" w:tplc="7EB8E05E" w:tentative="1">
      <w:start w:val="1"/>
      <w:numFmt w:val="decimal"/>
      <w:lvlText w:val="%8."/>
      <w:lvlJc w:val="left"/>
      <w:pPr>
        <w:tabs>
          <w:tab w:val="num" w:pos="5760"/>
        </w:tabs>
        <w:ind w:left="5760" w:hanging="360"/>
      </w:pPr>
    </w:lvl>
    <w:lvl w:ilvl="8" w:tplc="2982BA86" w:tentative="1">
      <w:start w:val="1"/>
      <w:numFmt w:val="decimal"/>
      <w:lvlText w:val="%9."/>
      <w:lvlJc w:val="left"/>
      <w:pPr>
        <w:tabs>
          <w:tab w:val="num" w:pos="6480"/>
        </w:tabs>
        <w:ind w:left="6480" w:hanging="360"/>
      </w:pPr>
    </w:lvl>
  </w:abstractNum>
  <w:abstractNum w:abstractNumId="2" w15:restartNumberingAfterBreak="0">
    <w:nsid w:val="0D9C51FC"/>
    <w:multiLevelType w:val="hybridMultilevel"/>
    <w:tmpl w:val="ECDEAA2C"/>
    <w:lvl w:ilvl="0" w:tplc="0CE06C70">
      <w:start w:val="4"/>
      <w:numFmt w:val="decimal"/>
      <w:lvlText w:val="%1."/>
      <w:lvlJc w:val="left"/>
      <w:pPr>
        <w:tabs>
          <w:tab w:val="num" w:pos="720"/>
        </w:tabs>
        <w:ind w:left="720" w:hanging="360"/>
      </w:pPr>
    </w:lvl>
    <w:lvl w:ilvl="1" w:tplc="92E252D2" w:tentative="1">
      <w:start w:val="1"/>
      <w:numFmt w:val="decimal"/>
      <w:lvlText w:val="%2."/>
      <w:lvlJc w:val="left"/>
      <w:pPr>
        <w:tabs>
          <w:tab w:val="num" w:pos="1440"/>
        </w:tabs>
        <w:ind w:left="1440" w:hanging="360"/>
      </w:pPr>
    </w:lvl>
    <w:lvl w:ilvl="2" w:tplc="93B2AD1E" w:tentative="1">
      <w:start w:val="1"/>
      <w:numFmt w:val="decimal"/>
      <w:lvlText w:val="%3."/>
      <w:lvlJc w:val="left"/>
      <w:pPr>
        <w:tabs>
          <w:tab w:val="num" w:pos="2160"/>
        </w:tabs>
        <w:ind w:left="2160" w:hanging="360"/>
      </w:pPr>
    </w:lvl>
    <w:lvl w:ilvl="3" w:tplc="DC924EEE" w:tentative="1">
      <w:start w:val="1"/>
      <w:numFmt w:val="decimal"/>
      <w:lvlText w:val="%4."/>
      <w:lvlJc w:val="left"/>
      <w:pPr>
        <w:tabs>
          <w:tab w:val="num" w:pos="2880"/>
        </w:tabs>
        <w:ind w:left="2880" w:hanging="360"/>
      </w:pPr>
    </w:lvl>
    <w:lvl w:ilvl="4" w:tplc="4F584340" w:tentative="1">
      <w:start w:val="1"/>
      <w:numFmt w:val="decimal"/>
      <w:lvlText w:val="%5."/>
      <w:lvlJc w:val="left"/>
      <w:pPr>
        <w:tabs>
          <w:tab w:val="num" w:pos="3600"/>
        </w:tabs>
        <w:ind w:left="3600" w:hanging="360"/>
      </w:pPr>
    </w:lvl>
    <w:lvl w:ilvl="5" w:tplc="3BE4FADA" w:tentative="1">
      <w:start w:val="1"/>
      <w:numFmt w:val="decimal"/>
      <w:lvlText w:val="%6."/>
      <w:lvlJc w:val="left"/>
      <w:pPr>
        <w:tabs>
          <w:tab w:val="num" w:pos="4320"/>
        </w:tabs>
        <w:ind w:left="4320" w:hanging="360"/>
      </w:pPr>
    </w:lvl>
    <w:lvl w:ilvl="6" w:tplc="2454F9B0" w:tentative="1">
      <w:start w:val="1"/>
      <w:numFmt w:val="decimal"/>
      <w:lvlText w:val="%7."/>
      <w:lvlJc w:val="left"/>
      <w:pPr>
        <w:tabs>
          <w:tab w:val="num" w:pos="5040"/>
        </w:tabs>
        <w:ind w:left="5040" w:hanging="360"/>
      </w:pPr>
    </w:lvl>
    <w:lvl w:ilvl="7" w:tplc="7284B9D6" w:tentative="1">
      <w:start w:val="1"/>
      <w:numFmt w:val="decimal"/>
      <w:lvlText w:val="%8."/>
      <w:lvlJc w:val="left"/>
      <w:pPr>
        <w:tabs>
          <w:tab w:val="num" w:pos="5760"/>
        </w:tabs>
        <w:ind w:left="5760" w:hanging="360"/>
      </w:pPr>
    </w:lvl>
    <w:lvl w:ilvl="8" w:tplc="D084DBA8" w:tentative="1">
      <w:start w:val="1"/>
      <w:numFmt w:val="decimal"/>
      <w:lvlText w:val="%9."/>
      <w:lvlJc w:val="left"/>
      <w:pPr>
        <w:tabs>
          <w:tab w:val="num" w:pos="6480"/>
        </w:tabs>
        <w:ind w:left="6480" w:hanging="360"/>
      </w:pPr>
    </w:lvl>
  </w:abstractNum>
  <w:abstractNum w:abstractNumId="3" w15:restartNumberingAfterBreak="0">
    <w:nsid w:val="10E4287E"/>
    <w:multiLevelType w:val="hybridMultilevel"/>
    <w:tmpl w:val="3E76A8E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0EB2FAC"/>
    <w:multiLevelType w:val="hybridMultilevel"/>
    <w:tmpl w:val="704C8FFC"/>
    <w:lvl w:ilvl="0" w:tplc="8F1CA6B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11E705A"/>
    <w:multiLevelType w:val="hybridMultilevel"/>
    <w:tmpl w:val="320EBF1E"/>
    <w:lvl w:ilvl="0" w:tplc="3740214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68E7508"/>
    <w:multiLevelType w:val="hybridMultilevel"/>
    <w:tmpl w:val="EEBC24FA"/>
    <w:lvl w:ilvl="0" w:tplc="D1B6CB5C">
      <w:start w:val="1"/>
      <w:numFmt w:val="decimal"/>
      <w:lvlText w:val="%1."/>
      <w:lvlJc w:val="left"/>
      <w:pPr>
        <w:tabs>
          <w:tab w:val="num" w:pos="720"/>
        </w:tabs>
        <w:ind w:left="720" w:hanging="360"/>
      </w:pPr>
    </w:lvl>
    <w:lvl w:ilvl="1" w:tplc="0A908546" w:tentative="1">
      <w:start w:val="1"/>
      <w:numFmt w:val="decimal"/>
      <w:lvlText w:val="%2."/>
      <w:lvlJc w:val="left"/>
      <w:pPr>
        <w:tabs>
          <w:tab w:val="num" w:pos="1440"/>
        </w:tabs>
        <w:ind w:left="1440" w:hanging="360"/>
      </w:pPr>
    </w:lvl>
    <w:lvl w:ilvl="2" w:tplc="7316A010" w:tentative="1">
      <w:start w:val="1"/>
      <w:numFmt w:val="decimal"/>
      <w:lvlText w:val="%3."/>
      <w:lvlJc w:val="left"/>
      <w:pPr>
        <w:tabs>
          <w:tab w:val="num" w:pos="2160"/>
        </w:tabs>
        <w:ind w:left="2160" w:hanging="360"/>
      </w:pPr>
    </w:lvl>
    <w:lvl w:ilvl="3" w:tplc="233ABB9E" w:tentative="1">
      <w:start w:val="1"/>
      <w:numFmt w:val="decimal"/>
      <w:lvlText w:val="%4."/>
      <w:lvlJc w:val="left"/>
      <w:pPr>
        <w:tabs>
          <w:tab w:val="num" w:pos="2880"/>
        </w:tabs>
        <w:ind w:left="2880" w:hanging="360"/>
      </w:pPr>
    </w:lvl>
    <w:lvl w:ilvl="4" w:tplc="3D02D736" w:tentative="1">
      <w:start w:val="1"/>
      <w:numFmt w:val="decimal"/>
      <w:lvlText w:val="%5."/>
      <w:lvlJc w:val="left"/>
      <w:pPr>
        <w:tabs>
          <w:tab w:val="num" w:pos="3600"/>
        </w:tabs>
        <w:ind w:left="3600" w:hanging="360"/>
      </w:pPr>
    </w:lvl>
    <w:lvl w:ilvl="5" w:tplc="AD342658" w:tentative="1">
      <w:start w:val="1"/>
      <w:numFmt w:val="decimal"/>
      <w:lvlText w:val="%6."/>
      <w:lvlJc w:val="left"/>
      <w:pPr>
        <w:tabs>
          <w:tab w:val="num" w:pos="4320"/>
        </w:tabs>
        <w:ind w:left="4320" w:hanging="360"/>
      </w:pPr>
    </w:lvl>
    <w:lvl w:ilvl="6" w:tplc="4CAA9176" w:tentative="1">
      <w:start w:val="1"/>
      <w:numFmt w:val="decimal"/>
      <w:lvlText w:val="%7."/>
      <w:lvlJc w:val="left"/>
      <w:pPr>
        <w:tabs>
          <w:tab w:val="num" w:pos="5040"/>
        </w:tabs>
        <w:ind w:left="5040" w:hanging="360"/>
      </w:pPr>
    </w:lvl>
    <w:lvl w:ilvl="7" w:tplc="F1002958" w:tentative="1">
      <w:start w:val="1"/>
      <w:numFmt w:val="decimal"/>
      <w:lvlText w:val="%8."/>
      <w:lvlJc w:val="left"/>
      <w:pPr>
        <w:tabs>
          <w:tab w:val="num" w:pos="5760"/>
        </w:tabs>
        <w:ind w:left="5760" w:hanging="360"/>
      </w:pPr>
    </w:lvl>
    <w:lvl w:ilvl="8" w:tplc="7F4CFCF4" w:tentative="1">
      <w:start w:val="1"/>
      <w:numFmt w:val="decimal"/>
      <w:lvlText w:val="%9."/>
      <w:lvlJc w:val="left"/>
      <w:pPr>
        <w:tabs>
          <w:tab w:val="num" w:pos="6480"/>
        </w:tabs>
        <w:ind w:left="6480" w:hanging="360"/>
      </w:pPr>
    </w:lvl>
  </w:abstractNum>
  <w:abstractNum w:abstractNumId="7" w15:restartNumberingAfterBreak="0">
    <w:nsid w:val="20576877"/>
    <w:multiLevelType w:val="hybridMultilevel"/>
    <w:tmpl w:val="CBCE1602"/>
    <w:lvl w:ilvl="0" w:tplc="04090001">
      <w:start w:val="1"/>
      <w:numFmt w:val="bullet"/>
      <w:lvlText w:val=""/>
      <w:lvlJc w:val="left"/>
      <w:pPr>
        <w:ind w:left="780" w:hanging="360"/>
      </w:pPr>
      <w:rPr>
        <w:rFonts w:ascii="Symbol" w:hAnsi="Symbol"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22945038"/>
    <w:multiLevelType w:val="hybridMultilevel"/>
    <w:tmpl w:val="5B9E18EE"/>
    <w:lvl w:ilvl="0" w:tplc="AD9000F6">
      <w:start w:val="5"/>
      <w:numFmt w:val="decimal"/>
      <w:lvlText w:val="%1."/>
      <w:lvlJc w:val="left"/>
      <w:pPr>
        <w:tabs>
          <w:tab w:val="num" w:pos="720"/>
        </w:tabs>
        <w:ind w:left="720" w:hanging="360"/>
      </w:pPr>
    </w:lvl>
    <w:lvl w:ilvl="1" w:tplc="5920A1BE" w:tentative="1">
      <w:start w:val="1"/>
      <w:numFmt w:val="decimal"/>
      <w:lvlText w:val="%2."/>
      <w:lvlJc w:val="left"/>
      <w:pPr>
        <w:tabs>
          <w:tab w:val="num" w:pos="1440"/>
        </w:tabs>
        <w:ind w:left="1440" w:hanging="360"/>
      </w:pPr>
    </w:lvl>
    <w:lvl w:ilvl="2" w:tplc="A5088E3E" w:tentative="1">
      <w:start w:val="1"/>
      <w:numFmt w:val="decimal"/>
      <w:lvlText w:val="%3."/>
      <w:lvlJc w:val="left"/>
      <w:pPr>
        <w:tabs>
          <w:tab w:val="num" w:pos="2160"/>
        </w:tabs>
        <w:ind w:left="2160" w:hanging="360"/>
      </w:pPr>
    </w:lvl>
    <w:lvl w:ilvl="3" w:tplc="4650D3D2" w:tentative="1">
      <w:start w:val="1"/>
      <w:numFmt w:val="decimal"/>
      <w:lvlText w:val="%4."/>
      <w:lvlJc w:val="left"/>
      <w:pPr>
        <w:tabs>
          <w:tab w:val="num" w:pos="2880"/>
        </w:tabs>
        <w:ind w:left="2880" w:hanging="360"/>
      </w:pPr>
    </w:lvl>
    <w:lvl w:ilvl="4" w:tplc="B51EC13C" w:tentative="1">
      <w:start w:val="1"/>
      <w:numFmt w:val="decimal"/>
      <w:lvlText w:val="%5."/>
      <w:lvlJc w:val="left"/>
      <w:pPr>
        <w:tabs>
          <w:tab w:val="num" w:pos="3600"/>
        </w:tabs>
        <w:ind w:left="3600" w:hanging="360"/>
      </w:pPr>
    </w:lvl>
    <w:lvl w:ilvl="5" w:tplc="B49A2D66" w:tentative="1">
      <w:start w:val="1"/>
      <w:numFmt w:val="decimal"/>
      <w:lvlText w:val="%6."/>
      <w:lvlJc w:val="left"/>
      <w:pPr>
        <w:tabs>
          <w:tab w:val="num" w:pos="4320"/>
        </w:tabs>
        <w:ind w:left="4320" w:hanging="360"/>
      </w:pPr>
    </w:lvl>
    <w:lvl w:ilvl="6" w:tplc="F2AC7B8A" w:tentative="1">
      <w:start w:val="1"/>
      <w:numFmt w:val="decimal"/>
      <w:lvlText w:val="%7."/>
      <w:lvlJc w:val="left"/>
      <w:pPr>
        <w:tabs>
          <w:tab w:val="num" w:pos="5040"/>
        </w:tabs>
        <w:ind w:left="5040" w:hanging="360"/>
      </w:pPr>
    </w:lvl>
    <w:lvl w:ilvl="7" w:tplc="CB88D4B8" w:tentative="1">
      <w:start w:val="1"/>
      <w:numFmt w:val="decimal"/>
      <w:lvlText w:val="%8."/>
      <w:lvlJc w:val="left"/>
      <w:pPr>
        <w:tabs>
          <w:tab w:val="num" w:pos="5760"/>
        </w:tabs>
        <w:ind w:left="5760" w:hanging="360"/>
      </w:pPr>
    </w:lvl>
    <w:lvl w:ilvl="8" w:tplc="2CF2A5E0" w:tentative="1">
      <w:start w:val="1"/>
      <w:numFmt w:val="decimal"/>
      <w:lvlText w:val="%9."/>
      <w:lvlJc w:val="left"/>
      <w:pPr>
        <w:tabs>
          <w:tab w:val="num" w:pos="6480"/>
        </w:tabs>
        <w:ind w:left="6480" w:hanging="360"/>
      </w:pPr>
    </w:lvl>
  </w:abstractNum>
  <w:abstractNum w:abstractNumId="9" w15:restartNumberingAfterBreak="0">
    <w:nsid w:val="29821E71"/>
    <w:multiLevelType w:val="hybridMultilevel"/>
    <w:tmpl w:val="2884C570"/>
    <w:lvl w:ilvl="0" w:tplc="EFA072FE">
      <w:start w:val="1"/>
      <w:numFmt w:val="decimal"/>
      <w:lvlText w:val="%1."/>
      <w:lvlJc w:val="left"/>
      <w:pPr>
        <w:tabs>
          <w:tab w:val="num" w:pos="720"/>
        </w:tabs>
        <w:ind w:left="720" w:hanging="360"/>
      </w:pPr>
    </w:lvl>
    <w:lvl w:ilvl="1" w:tplc="F86862BE" w:tentative="1">
      <w:start w:val="1"/>
      <w:numFmt w:val="decimal"/>
      <w:lvlText w:val="%2."/>
      <w:lvlJc w:val="left"/>
      <w:pPr>
        <w:tabs>
          <w:tab w:val="num" w:pos="1440"/>
        </w:tabs>
        <w:ind w:left="1440" w:hanging="360"/>
      </w:pPr>
    </w:lvl>
    <w:lvl w:ilvl="2" w:tplc="AF528430" w:tentative="1">
      <w:start w:val="1"/>
      <w:numFmt w:val="decimal"/>
      <w:lvlText w:val="%3."/>
      <w:lvlJc w:val="left"/>
      <w:pPr>
        <w:tabs>
          <w:tab w:val="num" w:pos="2160"/>
        </w:tabs>
        <w:ind w:left="2160" w:hanging="360"/>
      </w:pPr>
    </w:lvl>
    <w:lvl w:ilvl="3" w:tplc="C0C034D4" w:tentative="1">
      <w:start w:val="1"/>
      <w:numFmt w:val="decimal"/>
      <w:lvlText w:val="%4."/>
      <w:lvlJc w:val="left"/>
      <w:pPr>
        <w:tabs>
          <w:tab w:val="num" w:pos="2880"/>
        </w:tabs>
        <w:ind w:left="2880" w:hanging="360"/>
      </w:pPr>
    </w:lvl>
    <w:lvl w:ilvl="4" w:tplc="FBA8F67E" w:tentative="1">
      <w:start w:val="1"/>
      <w:numFmt w:val="decimal"/>
      <w:lvlText w:val="%5."/>
      <w:lvlJc w:val="left"/>
      <w:pPr>
        <w:tabs>
          <w:tab w:val="num" w:pos="3600"/>
        </w:tabs>
        <w:ind w:left="3600" w:hanging="360"/>
      </w:pPr>
    </w:lvl>
    <w:lvl w:ilvl="5" w:tplc="FF84149C" w:tentative="1">
      <w:start w:val="1"/>
      <w:numFmt w:val="decimal"/>
      <w:lvlText w:val="%6."/>
      <w:lvlJc w:val="left"/>
      <w:pPr>
        <w:tabs>
          <w:tab w:val="num" w:pos="4320"/>
        </w:tabs>
        <w:ind w:left="4320" w:hanging="360"/>
      </w:pPr>
    </w:lvl>
    <w:lvl w:ilvl="6" w:tplc="FB9E6CD6" w:tentative="1">
      <w:start w:val="1"/>
      <w:numFmt w:val="decimal"/>
      <w:lvlText w:val="%7."/>
      <w:lvlJc w:val="left"/>
      <w:pPr>
        <w:tabs>
          <w:tab w:val="num" w:pos="5040"/>
        </w:tabs>
        <w:ind w:left="5040" w:hanging="360"/>
      </w:pPr>
    </w:lvl>
    <w:lvl w:ilvl="7" w:tplc="A9EC2E62" w:tentative="1">
      <w:start w:val="1"/>
      <w:numFmt w:val="decimal"/>
      <w:lvlText w:val="%8."/>
      <w:lvlJc w:val="left"/>
      <w:pPr>
        <w:tabs>
          <w:tab w:val="num" w:pos="5760"/>
        </w:tabs>
        <w:ind w:left="5760" w:hanging="360"/>
      </w:pPr>
    </w:lvl>
    <w:lvl w:ilvl="8" w:tplc="BAEEC424" w:tentative="1">
      <w:start w:val="1"/>
      <w:numFmt w:val="decimal"/>
      <w:lvlText w:val="%9."/>
      <w:lvlJc w:val="left"/>
      <w:pPr>
        <w:tabs>
          <w:tab w:val="num" w:pos="6480"/>
        </w:tabs>
        <w:ind w:left="6480" w:hanging="360"/>
      </w:pPr>
    </w:lvl>
  </w:abstractNum>
  <w:abstractNum w:abstractNumId="10" w15:restartNumberingAfterBreak="0">
    <w:nsid w:val="2A9B3D67"/>
    <w:multiLevelType w:val="hybridMultilevel"/>
    <w:tmpl w:val="EE8C17E2"/>
    <w:lvl w:ilvl="0" w:tplc="880A9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25477F"/>
    <w:multiLevelType w:val="hybridMultilevel"/>
    <w:tmpl w:val="17380016"/>
    <w:lvl w:ilvl="0" w:tplc="251E7B0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6893501"/>
    <w:multiLevelType w:val="multilevel"/>
    <w:tmpl w:val="5FB8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A735D"/>
    <w:multiLevelType w:val="hybridMultilevel"/>
    <w:tmpl w:val="1472C0B4"/>
    <w:lvl w:ilvl="0" w:tplc="3D4CFBF0">
      <w:start w:val="1"/>
      <w:numFmt w:val="decimal"/>
      <w:lvlText w:val="%1."/>
      <w:lvlJc w:val="left"/>
      <w:pPr>
        <w:tabs>
          <w:tab w:val="num" w:pos="720"/>
        </w:tabs>
        <w:ind w:left="720" w:hanging="360"/>
      </w:pPr>
    </w:lvl>
    <w:lvl w:ilvl="1" w:tplc="D05C0932" w:tentative="1">
      <w:start w:val="1"/>
      <w:numFmt w:val="decimal"/>
      <w:lvlText w:val="%2."/>
      <w:lvlJc w:val="left"/>
      <w:pPr>
        <w:tabs>
          <w:tab w:val="num" w:pos="1440"/>
        </w:tabs>
        <w:ind w:left="1440" w:hanging="360"/>
      </w:pPr>
    </w:lvl>
    <w:lvl w:ilvl="2" w:tplc="3D762EC8" w:tentative="1">
      <w:start w:val="1"/>
      <w:numFmt w:val="decimal"/>
      <w:lvlText w:val="%3."/>
      <w:lvlJc w:val="left"/>
      <w:pPr>
        <w:tabs>
          <w:tab w:val="num" w:pos="2160"/>
        </w:tabs>
        <w:ind w:left="2160" w:hanging="360"/>
      </w:pPr>
    </w:lvl>
    <w:lvl w:ilvl="3" w:tplc="FABCB5E6" w:tentative="1">
      <w:start w:val="1"/>
      <w:numFmt w:val="decimal"/>
      <w:lvlText w:val="%4."/>
      <w:lvlJc w:val="left"/>
      <w:pPr>
        <w:tabs>
          <w:tab w:val="num" w:pos="2880"/>
        </w:tabs>
        <w:ind w:left="2880" w:hanging="360"/>
      </w:pPr>
    </w:lvl>
    <w:lvl w:ilvl="4" w:tplc="AFD89E58" w:tentative="1">
      <w:start w:val="1"/>
      <w:numFmt w:val="decimal"/>
      <w:lvlText w:val="%5."/>
      <w:lvlJc w:val="left"/>
      <w:pPr>
        <w:tabs>
          <w:tab w:val="num" w:pos="3600"/>
        </w:tabs>
        <w:ind w:left="3600" w:hanging="360"/>
      </w:pPr>
    </w:lvl>
    <w:lvl w:ilvl="5" w:tplc="2AE4E024" w:tentative="1">
      <w:start w:val="1"/>
      <w:numFmt w:val="decimal"/>
      <w:lvlText w:val="%6."/>
      <w:lvlJc w:val="left"/>
      <w:pPr>
        <w:tabs>
          <w:tab w:val="num" w:pos="4320"/>
        </w:tabs>
        <w:ind w:left="4320" w:hanging="360"/>
      </w:pPr>
    </w:lvl>
    <w:lvl w:ilvl="6" w:tplc="74707628" w:tentative="1">
      <w:start w:val="1"/>
      <w:numFmt w:val="decimal"/>
      <w:lvlText w:val="%7."/>
      <w:lvlJc w:val="left"/>
      <w:pPr>
        <w:tabs>
          <w:tab w:val="num" w:pos="5040"/>
        </w:tabs>
        <w:ind w:left="5040" w:hanging="360"/>
      </w:pPr>
    </w:lvl>
    <w:lvl w:ilvl="7" w:tplc="644AD524" w:tentative="1">
      <w:start w:val="1"/>
      <w:numFmt w:val="decimal"/>
      <w:lvlText w:val="%8."/>
      <w:lvlJc w:val="left"/>
      <w:pPr>
        <w:tabs>
          <w:tab w:val="num" w:pos="5760"/>
        </w:tabs>
        <w:ind w:left="5760" w:hanging="360"/>
      </w:pPr>
    </w:lvl>
    <w:lvl w:ilvl="8" w:tplc="45F087D8" w:tentative="1">
      <w:start w:val="1"/>
      <w:numFmt w:val="decimal"/>
      <w:lvlText w:val="%9."/>
      <w:lvlJc w:val="left"/>
      <w:pPr>
        <w:tabs>
          <w:tab w:val="num" w:pos="6480"/>
        </w:tabs>
        <w:ind w:left="6480" w:hanging="360"/>
      </w:pPr>
    </w:lvl>
  </w:abstractNum>
  <w:abstractNum w:abstractNumId="14" w15:restartNumberingAfterBreak="0">
    <w:nsid w:val="5EDA1B98"/>
    <w:multiLevelType w:val="hybridMultilevel"/>
    <w:tmpl w:val="A9F6DF6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604176E2"/>
    <w:multiLevelType w:val="hybridMultilevel"/>
    <w:tmpl w:val="7ABE62A0"/>
    <w:lvl w:ilvl="0" w:tplc="FB8E2F5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68CF1C3E"/>
    <w:multiLevelType w:val="hybridMultilevel"/>
    <w:tmpl w:val="42C4AE4A"/>
    <w:lvl w:ilvl="0" w:tplc="CAEC3E7E">
      <w:start w:val="3"/>
      <w:numFmt w:val="decimal"/>
      <w:lvlText w:val="%1."/>
      <w:lvlJc w:val="left"/>
      <w:pPr>
        <w:tabs>
          <w:tab w:val="num" w:pos="720"/>
        </w:tabs>
        <w:ind w:left="720" w:hanging="360"/>
      </w:pPr>
    </w:lvl>
    <w:lvl w:ilvl="1" w:tplc="E208E882" w:tentative="1">
      <w:start w:val="1"/>
      <w:numFmt w:val="decimal"/>
      <w:lvlText w:val="%2."/>
      <w:lvlJc w:val="left"/>
      <w:pPr>
        <w:tabs>
          <w:tab w:val="num" w:pos="1440"/>
        </w:tabs>
        <w:ind w:left="1440" w:hanging="360"/>
      </w:pPr>
    </w:lvl>
    <w:lvl w:ilvl="2" w:tplc="628873E4" w:tentative="1">
      <w:start w:val="1"/>
      <w:numFmt w:val="decimal"/>
      <w:lvlText w:val="%3."/>
      <w:lvlJc w:val="left"/>
      <w:pPr>
        <w:tabs>
          <w:tab w:val="num" w:pos="2160"/>
        </w:tabs>
        <w:ind w:left="2160" w:hanging="360"/>
      </w:pPr>
    </w:lvl>
    <w:lvl w:ilvl="3" w:tplc="7D9C31E2" w:tentative="1">
      <w:start w:val="1"/>
      <w:numFmt w:val="decimal"/>
      <w:lvlText w:val="%4."/>
      <w:lvlJc w:val="left"/>
      <w:pPr>
        <w:tabs>
          <w:tab w:val="num" w:pos="2880"/>
        </w:tabs>
        <w:ind w:left="2880" w:hanging="360"/>
      </w:pPr>
    </w:lvl>
    <w:lvl w:ilvl="4" w:tplc="23F036F6" w:tentative="1">
      <w:start w:val="1"/>
      <w:numFmt w:val="decimal"/>
      <w:lvlText w:val="%5."/>
      <w:lvlJc w:val="left"/>
      <w:pPr>
        <w:tabs>
          <w:tab w:val="num" w:pos="3600"/>
        </w:tabs>
        <w:ind w:left="3600" w:hanging="360"/>
      </w:pPr>
    </w:lvl>
    <w:lvl w:ilvl="5" w:tplc="D226B01E" w:tentative="1">
      <w:start w:val="1"/>
      <w:numFmt w:val="decimal"/>
      <w:lvlText w:val="%6."/>
      <w:lvlJc w:val="left"/>
      <w:pPr>
        <w:tabs>
          <w:tab w:val="num" w:pos="4320"/>
        </w:tabs>
        <w:ind w:left="4320" w:hanging="360"/>
      </w:pPr>
    </w:lvl>
    <w:lvl w:ilvl="6" w:tplc="E326E5F4" w:tentative="1">
      <w:start w:val="1"/>
      <w:numFmt w:val="decimal"/>
      <w:lvlText w:val="%7."/>
      <w:lvlJc w:val="left"/>
      <w:pPr>
        <w:tabs>
          <w:tab w:val="num" w:pos="5040"/>
        </w:tabs>
        <w:ind w:left="5040" w:hanging="360"/>
      </w:pPr>
    </w:lvl>
    <w:lvl w:ilvl="7" w:tplc="3D5654F2" w:tentative="1">
      <w:start w:val="1"/>
      <w:numFmt w:val="decimal"/>
      <w:lvlText w:val="%8."/>
      <w:lvlJc w:val="left"/>
      <w:pPr>
        <w:tabs>
          <w:tab w:val="num" w:pos="5760"/>
        </w:tabs>
        <w:ind w:left="5760" w:hanging="360"/>
      </w:pPr>
    </w:lvl>
    <w:lvl w:ilvl="8" w:tplc="60168D32" w:tentative="1">
      <w:start w:val="1"/>
      <w:numFmt w:val="decimal"/>
      <w:lvlText w:val="%9."/>
      <w:lvlJc w:val="left"/>
      <w:pPr>
        <w:tabs>
          <w:tab w:val="num" w:pos="6480"/>
        </w:tabs>
        <w:ind w:left="6480" w:hanging="360"/>
      </w:pPr>
    </w:lvl>
  </w:abstractNum>
  <w:abstractNum w:abstractNumId="17" w15:restartNumberingAfterBreak="0">
    <w:nsid w:val="7E3F1615"/>
    <w:multiLevelType w:val="hybridMultilevel"/>
    <w:tmpl w:val="B1CE9740"/>
    <w:lvl w:ilvl="0" w:tplc="1FCA1390">
      <w:start w:val="1"/>
      <w:numFmt w:val="decimal"/>
      <w:lvlText w:val="%1."/>
      <w:lvlJc w:val="left"/>
      <w:pPr>
        <w:tabs>
          <w:tab w:val="num" w:pos="720"/>
        </w:tabs>
        <w:ind w:left="720" w:hanging="360"/>
      </w:pPr>
    </w:lvl>
    <w:lvl w:ilvl="1" w:tplc="BF6AE1EE" w:tentative="1">
      <w:start w:val="1"/>
      <w:numFmt w:val="decimal"/>
      <w:lvlText w:val="%2."/>
      <w:lvlJc w:val="left"/>
      <w:pPr>
        <w:tabs>
          <w:tab w:val="num" w:pos="1440"/>
        </w:tabs>
        <w:ind w:left="1440" w:hanging="360"/>
      </w:pPr>
    </w:lvl>
    <w:lvl w:ilvl="2" w:tplc="169480EC" w:tentative="1">
      <w:start w:val="1"/>
      <w:numFmt w:val="decimal"/>
      <w:lvlText w:val="%3."/>
      <w:lvlJc w:val="left"/>
      <w:pPr>
        <w:tabs>
          <w:tab w:val="num" w:pos="2160"/>
        </w:tabs>
        <w:ind w:left="2160" w:hanging="360"/>
      </w:pPr>
    </w:lvl>
    <w:lvl w:ilvl="3" w:tplc="7380823E" w:tentative="1">
      <w:start w:val="1"/>
      <w:numFmt w:val="decimal"/>
      <w:lvlText w:val="%4."/>
      <w:lvlJc w:val="left"/>
      <w:pPr>
        <w:tabs>
          <w:tab w:val="num" w:pos="2880"/>
        </w:tabs>
        <w:ind w:left="2880" w:hanging="360"/>
      </w:pPr>
    </w:lvl>
    <w:lvl w:ilvl="4" w:tplc="0582C69E" w:tentative="1">
      <w:start w:val="1"/>
      <w:numFmt w:val="decimal"/>
      <w:lvlText w:val="%5."/>
      <w:lvlJc w:val="left"/>
      <w:pPr>
        <w:tabs>
          <w:tab w:val="num" w:pos="3600"/>
        </w:tabs>
        <w:ind w:left="3600" w:hanging="360"/>
      </w:pPr>
    </w:lvl>
    <w:lvl w:ilvl="5" w:tplc="3432BC22" w:tentative="1">
      <w:start w:val="1"/>
      <w:numFmt w:val="decimal"/>
      <w:lvlText w:val="%6."/>
      <w:lvlJc w:val="left"/>
      <w:pPr>
        <w:tabs>
          <w:tab w:val="num" w:pos="4320"/>
        </w:tabs>
        <w:ind w:left="4320" w:hanging="360"/>
      </w:pPr>
    </w:lvl>
    <w:lvl w:ilvl="6" w:tplc="E8DA83CC" w:tentative="1">
      <w:start w:val="1"/>
      <w:numFmt w:val="decimal"/>
      <w:lvlText w:val="%7."/>
      <w:lvlJc w:val="left"/>
      <w:pPr>
        <w:tabs>
          <w:tab w:val="num" w:pos="5040"/>
        </w:tabs>
        <w:ind w:left="5040" w:hanging="360"/>
      </w:pPr>
    </w:lvl>
    <w:lvl w:ilvl="7" w:tplc="95FA46E0" w:tentative="1">
      <w:start w:val="1"/>
      <w:numFmt w:val="decimal"/>
      <w:lvlText w:val="%8."/>
      <w:lvlJc w:val="left"/>
      <w:pPr>
        <w:tabs>
          <w:tab w:val="num" w:pos="5760"/>
        </w:tabs>
        <w:ind w:left="5760" w:hanging="360"/>
      </w:pPr>
    </w:lvl>
    <w:lvl w:ilvl="8" w:tplc="68785826" w:tentative="1">
      <w:start w:val="1"/>
      <w:numFmt w:val="decimal"/>
      <w:lvlText w:val="%9."/>
      <w:lvlJc w:val="left"/>
      <w:pPr>
        <w:tabs>
          <w:tab w:val="num" w:pos="6480"/>
        </w:tabs>
        <w:ind w:left="6480" w:hanging="360"/>
      </w:pPr>
    </w:lvl>
  </w:abstractNum>
  <w:num w:numId="1">
    <w:abstractNumId w:val="13"/>
  </w:num>
  <w:num w:numId="2">
    <w:abstractNumId w:val="17"/>
  </w:num>
  <w:num w:numId="3">
    <w:abstractNumId w:val="0"/>
  </w:num>
  <w:num w:numId="4">
    <w:abstractNumId w:val="16"/>
  </w:num>
  <w:num w:numId="5">
    <w:abstractNumId w:val="2"/>
  </w:num>
  <w:num w:numId="6">
    <w:abstractNumId w:val="8"/>
  </w:num>
  <w:num w:numId="7">
    <w:abstractNumId w:val="1"/>
  </w:num>
  <w:num w:numId="8">
    <w:abstractNumId w:val="9"/>
  </w:num>
  <w:num w:numId="9">
    <w:abstractNumId w:val="6"/>
  </w:num>
  <w:num w:numId="10">
    <w:abstractNumId w:val="14"/>
  </w:num>
  <w:num w:numId="11">
    <w:abstractNumId w:val="7"/>
  </w:num>
  <w:num w:numId="12">
    <w:abstractNumId w:val="12"/>
  </w:num>
  <w:num w:numId="13">
    <w:abstractNumId w:val="11"/>
  </w:num>
  <w:num w:numId="14">
    <w:abstractNumId w:val="10"/>
  </w:num>
  <w:num w:numId="15">
    <w:abstractNumId w:val="15"/>
  </w:num>
  <w:num w:numId="16">
    <w:abstractNumId w:val="4"/>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15"/>
    <w:rsid w:val="00014DE7"/>
    <w:rsid w:val="0007066E"/>
    <w:rsid w:val="0009418D"/>
    <w:rsid w:val="000D7669"/>
    <w:rsid w:val="000E5DC5"/>
    <w:rsid w:val="000F60F2"/>
    <w:rsid w:val="000F79D0"/>
    <w:rsid w:val="000F7B70"/>
    <w:rsid w:val="001106DD"/>
    <w:rsid w:val="00111EB0"/>
    <w:rsid w:val="00137EFD"/>
    <w:rsid w:val="00154614"/>
    <w:rsid w:val="00173ED7"/>
    <w:rsid w:val="00194AD2"/>
    <w:rsid w:val="001A2E72"/>
    <w:rsid w:val="001C211C"/>
    <w:rsid w:val="001C64D9"/>
    <w:rsid w:val="001C6FEF"/>
    <w:rsid w:val="001E7AC0"/>
    <w:rsid w:val="00207FB5"/>
    <w:rsid w:val="002255D8"/>
    <w:rsid w:val="002632F0"/>
    <w:rsid w:val="00272FFE"/>
    <w:rsid w:val="002A6E8C"/>
    <w:rsid w:val="002C4253"/>
    <w:rsid w:val="002D53FE"/>
    <w:rsid w:val="0035068C"/>
    <w:rsid w:val="00381D9B"/>
    <w:rsid w:val="003A19C7"/>
    <w:rsid w:val="003E0265"/>
    <w:rsid w:val="003F1D69"/>
    <w:rsid w:val="00444934"/>
    <w:rsid w:val="0046767E"/>
    <w:rsid w:val="004C62A9"/>
    <w:rsid w:val="004E7E1D"/>
    <w:rsid w:val="005000A2"/>
    <w:rsid w:val="005150D9"/>
    <w:rsid w:val="005812C3"/>
    <w:rsid w:val="00581432"/>
    <w:rsid w:val="00585504"/>
    <w:rsid w:val="005B68D9"/>
    <w:rsid w:val="005C2391"/>
    <w:rsid w:val="005D78F2"/>
    <w:rsid w:val="00635DDF"/>
    <w:rsid w:val="00697392"/>
    <w:rsid w:val="006A521E"/>
    <w:rsid w:val="00703F6C"/>
    <w:rsid w:val="00731109"/>
    <w:rsid w:val="0076094A"/>
    <w:rsid w:val="00797A0F"/>
    <w:rsid w:val="007A5E0C"/>
    <w:rsid w:val="007B60AF"/>
    <w:rsid w:val="007C0594"/>
    <w:rsid w:val="007F3FA6"/>
    <w:rsid w:val="008504B0"/>
    <w:rsid w:val="00875BEC"/>
    <w:rsid w:val="00887DA2"/>
    <w:rsid w:val="008A135A"/>
    <w:rsid w:val="008A5142"/>
    <w:rsid w:val="008C3CC0"/>
    <w:rsid w:val="008D7E9A"/>
    <w:rsid w:val="00930D7B"/>
    <w:rsid w:val="009505CE"/>
    <w:rsid w:val="00976AA4"/>
    <w:rsid w:val="009E7C91"/>
    <w:rsid w:val="00A50239"/>
    <w:rsid w:val="00A51CB9"/>
    <w:rsid w:val="00A61B05"/>
    <w:rsid w:val="00A653F0"/>
    <w:rsid w:val="00A670D4"/>
    <w:rsid w:val="00A73E87"/>
    <w:rsid w:val="00A927A9"/>
    <w:rsid w:val="00AB54A6"/>
    <w:rsid w:val="00AF1F0B"/>
    <w:rsid w:val="00B137E8"/>
    <w:rsid w:val="00B23F77"/>
    <w:rsid w:val="00B45F4F"/>
    <w:rsid w:val="00B65406"/>
    <w:rsid w:val="00B80680"/>
    <w:rsid w:val="00BC1397"/>
    <w:rsid w:val="00C108F4"/>
    <w:rsid w:val="00C22469"/>
    <w:rsid w:val="00C434EB"/>
    <w:rsid w:val="00C70DE6"/>
    <w:rsid w:val="00C8027A"/>
    <w:rsid w:val="00C8661E"/>
    <w:rsid w:val="00CE4709"/>
    <w:rsid w:val="00CF64EB"/>
    <w:rsid w:val="00D055C4"/>
    <w:rsid w:val="00D154F4"/>
    <w:rsid w:val="00D66908"/>
    <w:rsid w:val="00D80115"/>
    <w:rsid w:val="00D911BA"/>
    <w:rsid w:val="00DA63A0"/>
    <w:rsid w:val="00DE2818"/>
    <w:rsid w:val="00E01963"/>
    <w:rsid w:val="00E34135"/>
    <w:rsid w:val="00E34BD9"/>
    <w:rsid w:val="00E34FCA"/>
    <w:rsid w:val="00E66031"/>
    <w:rsid w:val="00E8690A"/>
    <w:rsid w:val="00E9586A"/>
    <w:rsid w:val="00EB2AA4"/>
    <w:rsid w:val="00EC76CC"/>
    <w:rsid w:val="00F17570"/>
    <w:rsid w:val="00F22C77"/>
    <w:rsid w:val="00F428FF"/>
    <w:rsid w:val="00F64D0E"/>
    <w:rsid w:val="00F7719D"/>
    <w:rsid w:val="00F84454"/>
    <w:rsid w:val="00FE5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3EE79D-1FB3-4E1D-A7A8-5F81FF7C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jc w:val="center"/>
      <w:outlineLvl w:val="0"/>
    </w:pPr>
    <w:rPr>
      <w:rFonts w:ascii="Arial" w:hAnsi="Arial"/>
      <w:color w:val="FF0000"/>
      <w:sz w:val="24"/>
    </w:rPr>
  </w:style>
  <w:style w:type="paragraph" w:styleId="Heading2">
    <w:name w:val="heading 2"/>
    <w:basedOn w:val="Normal"/>
    <w:next w:val="Normal"/>
    <w:qFormat/>
    <w:pPr>
      <w:jc w:val="center"/>
      <w:outlineLvl w:val="1"/>
    </w:pPr>
    <w:rPr>
      <w:rFonts w:ascii="Arial" w:hAnsi="Arial"/>
      <w:sz w:val="24"/>
    </w:rPr>
  </w:style>
  <w:style w:type="paragraph" w:styleId="Heading3">
    <w:name w:val="heading 3"/>
    <w:basedOn w:val="Normal"/>
    <w:next w:val="Normal"/>
    <w:qFormat/>
    <w:pPr>
      <w:jc w:val="center"/>
      <w:outlineLvl w:val="2"/>
    </w:pPr>
    <w:rPr>
      <w:rFonts w:ascii="Arial" w:hAnsi="Arial"/>
      <w:color w:val="FF0000"/>
      <w:sz w:val="24"/>
      <w:u w:val="single"/>
    </w:rPr>
  </w:style>
  <w:style w:type="paragraph" w:styleId="Heading4">
    <w:name w:val="heading 4"/>
    <w:basedOn w:val="Normal"/>
    <w:next w:val="Normal"/>
    <w:qFormat/>
    <w:pPr>
      <w:pBdr>
        <w:top w:val="single" w:sz="4" w:space="1" w:color="auto" w:shadow="1"/>
        <w:left w:val="single" w:sz="4" w:space="4" w:color="auto" w:shadow="1"/>
        <w:bottom w:val="single" w:sz="4" w:space="1" w:color="auto" w:shadow="1"/>
        <w:right w:val="single" w:sz="4" w:space="4" w:color="auto" w:shadow="1"/>
      </w:pBdr>
      <w:shd w:val="pct20" w:color="auto" w:fill="FFFFFF"/>
      <w:jc w:val="center"/>
      <w:outlineLvl w:val="3"/>
    </w:pPr>
    <w:rPr>
      <w:rFonts w:ascii="Arial" w:hAnsi="Arial"/>
      <w:b/>
      <w:sz w:val="24"/>
    </w:rPr>
  </w:style>
  <w:style w:type="paragraph" w:styleId="Heading5">
    <w:name w:val="heading 5"/>
    <w:basedOn w:val="Normal"/>
    <w:next w:val="Normal"/>
    <w:qFormat/>
    <w:pPr>
      <w:tabs>
        <w:tab w:val="left" w:pos="1440"/>
        <w:tab w:val="left" w:pos="4125"/>
      </w:tabs>
      <w:ind w:left="1440" w:hanging="1440"/>
      <w:outlineLvl w:val="4"/>
    </w:pPr>
    <w:rPr>
      <w:rFonts w:ascii="Arial" w:hAnsi="Arial"/>
      <w:bCs/>
      <w:sz w:val="24"/>
    </w:rPr>
  </w:style>
  <w:style w:type="paragraph" w:styleId="Heading6">
    <w:name w:val="heading 6"/>
    <w:basedOn w:val="Normal"/>
    <w:next w:val="Normal"/>
    <w:qFormat/>
    <w:pPr>
      <w:tabs>
        <w:tab w:val="left" w:pos="1440"/>
        <w:tab w:val="left" w:pos="4125"/>
      </w:tabs>
      <w:ind w:left="1440" w:hanging="1440"/>
      <w:jc w:val="right"/>
      <w:outlineLvl w:val="5"/>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sz w:val="24"/>
    </w:rPr>
  </w:style>
  <w:style w:type="paragraph" w:styleId="BodyText">
    <w:name w:val="Body Text"/>
    <w:basedOn w:val="Normal"/>
    <w:rPr>
      <w:rFonts w:ascii="Arial" w:hAnsi="Arial"/>
      <w:sz w:val="24"/>
    </w:rPr>
  </w:style>
  <w:style w:type="paragraph" w:styleId="BodyTextIndent">
    <w:name w:val="Body Text Indent"/>
    <w:basedOn w:val="Normal"/>
    <w:pPr>
      <w:tabs>
        <w:tab w:val="left" w:pos="1440"/>
        <w:tab w:val="left" w:pos="4125"/>
      </w:tabs>
      <w:ind w:left="1440" w:hanging="1440"/>
    </w:pPr>
    <w:rPr>
      <w:rFonts w:ascii="Arial" w:hAnsi="Arial"/>
      <w:bCs/>
      <w:sz w:val="24"/>
    </w:rPr>
  </w:style>
  <w:style w:type="paragraph" w:styleId="Subtitle">
    <w:name w:val="Subtitle"/>
    <w:basedOn w:val="Normal"/>
    <w:qFormat/>
    <w:pPr>
      <w:jc w:val="center"/>
    </w:pPr>
    <w:rPr>
      <w:rFonts w:ascii="Arial" w:hAnsi="Arial"/>
      <w:b/>
      <w:sz w:val="32"/>
    </w:rPr>
  </w:style>
  <w:style w:type="paragraph" w:styleId="BodyText2">
    <w:name w:val="Body Text 2"/>
    <w:basedOn w:val="Normal"/>
    <w:link w:val="BodyText2Char"/>
    <w:rPr>
      <w:rFonts w:ascii="Arial" w:hAnsi="Arial"/>
      <w:sz w:val="22"/>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tabs>
        <w:tab w:val="left" w:pos="4125"/>
      </w:tabs>
    </w:pPr>
    <w:rPr>
      <w:rFonts w:ascii="Arial" w:hAnsi="Arial"/>
      <w:color w:val="FF0000"/>
      <w:sz w:val="24"/>
    </w:rPr>
  </w:style>
  <w:style w:type="paragraph" w:styleId="BalloonText">
    <w:name w:val="Balloon Text"/>
    <w:basedOn w:val="Normal"/>
    <w:semiHidden/>
    <w:rsid w:val="00A670D4"/>
    <w:rPr>
      <w:rFonts w:ascii="Tahoma" w:hAnsi="Tahoma" w:cs="Tahoma"/>
      <w:sz w:val="16"/>
      <w:szCs w:val="16"/>
    </w:rPr>
  </w:style>
  <w:style w:type="character" w:styleId="Hyperlink">
    <w:name w:val="Hyperlink"/>
    <w:basedOn w:val="DefaultParagraphFont"/>
    <w:unhideWhenUsed/>
    <w:rsid w:val="00887DA2"/>
    <w:rPr>
      <w:color w:val="0000FF" w:themeColor="hyperlink"/>
      <w:u w:val="single"/>
    </w:rPr>
  </w:style>
  <w:style w:type="character" w:styleId="FollowedHyperlink">
    <w:name w:val="FollowedHyperlink"/>
    <w:basedOn w:val="DefaultParagraphFont"/>
    <w:semiHidden/>
    <w:unhideWhenUsed/>
    <w:rsid w:val="00887DA2"/>
    <w:rPr>
      <w:color w:val="800080" w:themeColor="followedHyperlink"/>
      <w:u w:val="single"/>
    </w:rPr>
  </w:style>
  <w:style w:type="table" w:styleId="TableGrid">
    <w:name w:val="Table Grid"/>
    <w:basedOn w:val="TableNormal"/>
    <w:rsid w:val="00F2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78F2"/>
    <w:pPr>
      <w:ind w:left="720"/>
      <w:contextualSpacing/>
    </w:pPr>
  </w:style>
  <w:style w:type="character" w:customStyle="1" w:styleId="BodyText2Char">
    <w:name w:val="Body Text 2 Char"/>
    <w:basedOn w:val="DefaultParagraphFont"/>
    <w:link w:val="BodyText2"/>
    <w:rsid w:val="007F3FA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7213">
      <w:bodyDiv w:val="1"/>
      <w:marLeft w:val="0"/>
      <w:marRight w:val="0"/>
      <w:marTop w:val="0"/>
      <w:marBottom w:val="0"/>
      <w:divBdr>
        <w:top w:val="none" w:sz="0" w:space="0" w:color="auto"/>
        <w:left w:val="none" w:sz="0" w:space="0" w:color="auto"/>
        <w:bottom w:val="none" w:sz="0" w:space="0" w:color="auto"/>
        <w:right w:val="none" w:sz="0" w:space="0" w:color="auto"/>
      </w:divBdr>
    </w:div>
    <w:div w:id="50516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c.gov/privacy/coppafaqs.sht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c.gov/teachers/usingprimarysources/copyrigh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c.gov/teachers/usingprimarysour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pyright.gov/" TargetMode="External"/><Relationship Id="rId4" Type="http://schemas.openxmlformats.org/officeDocument/2006/relationships/settings" Target="settings.xml"/><Relationship Id="rId9" Type="http://schemas.openxmlformats.org/officeDocument/2006/relationships/hyperlink" Target="http://www.ed.gov/policy/gen/guid/fpco/ferp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C12E1-222A-47F6-ACC3-806EEC347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3630</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Dell Rapids Public School</vt:lpstr>
    </vt:vector>
  </TitlesOfParts>
  <Company>Dell Rapids Public School</Company>
  <LinksUpToDate>false</LinksUpToDate>
  <CharactersWithSpaces>23647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 Rapids Public School</dc:title>
  <dc:creator>KrummJ</dc:creator>
  <cp:lastModifiedBy>KrummJ</cp:lastModifiedBy>
  <cp:revision>2</cp:revision>
  <cp:lastPrinted>2017-07-24T16:39:00Z</cp:lastPrinted>
  <dcterms:created xsi:type="dcterms:W3CDTF">2017-08-15T19:11:00Z</dcterms:created>
  <dcterms:modified xsi:type="dcterms:W3CDTF">2017-08-15T19:11:00Z</dcterms:modified>
</cp:coreProperties>
</file>