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D9" w:rsidRPr="009834D9" w:rsidRDefault="009834D9" w:rsidP="009834D9">
      <w:pPr>
        <w:jc w:val="center"/>
        <w:rPr>
          <w:sz w:val="36"/>
          <w:szCs w:val="36"/>
        </w:rPr>
      </w:pPr>
      <w:r>
        <w:rPr>
          <w:noProof/>
          <w:sz w:val="36"/>
          <w:szCs w:val="36"/>
        </w:rPr>
        <w:drawing>
          <wp:anchor distT="0" distB="0" distL="114300" distR="114300" simplePos="0" relativeHeight="251660288" behindDoc="1" locked="0" layoutInCell="1" allowOverlap="1" wp14:anchorId="1BEBA231" wp14:editId="39B9E86D">
            <wp:simplePos x="0" y="0"/>
            <wp:positionH relativeFrom="leftMargin">
              <wp:posOffset>428625</wp:posOffset>
            </wp:positionH>
            <wp:positionV relativeFrom="paragraph">
              <wp:posOffset>-528320</wp:posOffset>
            </wp:positionV>
            <wp:extent cx="914400" cy="8887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rie w_out_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888792"/>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rPr>
        <mc:AlternateContent>
          <mc:Choice Requires="wps">
            <w:drawing>
              <wp:anchor distT="0" distB="0" distL="114300" distR="114300" simplePos="0" relativeHeight="251659264" behindDoc="0" locked="0" layoutInCell="1" allowOverlap="1" wp14:anchorId="64122487" wp14:editId="271048F4">
                <wp:simplePos x="0" y="0"/>
                <wp:positionH relativeFrom="column">
                  <wp:posOffset>-904876</wp:posOffset>
                </wp:positionH>
                <wp:positionV relativeFrom="paragraph">
                  <wp:posOffset>304800</wp:posOffset>
                </wp:positionV>
                <wp:extent cx="7762875" cy="28575"/>
                <wp:effectExtent l="19050" t="38100" r="85725" b="104775"/>
                <wp:wrapNone/>
                <wp:docPr id="1" name="Straight Connector 1"/>
                <wp:cNvGraphicFramePr/>
                <a:graphic xmlns:a="http://schemas.openxmlformats.org/drawingml/2006/main">
                  <a:graphicData uri="http://schemas.microsoft.com/office/word/2010/wordprocessingShape">
                    <wps:wsp>
                      <wps:cNvCnPr/>
                      <wps:spPr>
                        <a:xfrm flipV="1">
                          <a:off x="0" y="0"/>
                          <a:ext cx="7762875" cy="28575"/>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76252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25pt,24pt" to="540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2sGAIAAHoEAAAOAAAAZHJzL2Uyb0RvYy54bWysVE2P2jAQvVfqf7B8Lwm0LCgi7IFVe6la&#10;tNuPs3FsYq2/NDYE/n3HNmTRVpWqqjlYtmfmzZs346zuT0aTo4CgnG3pdFJTIix3nbL7ln7/9vHd&#10;kpIQme2Ydla09CwCvV+/fbMafCNmrne6E0AQxIZm8C3tY/RNVQXeC8PCxHlh0SgdGBbxCPuqAzYg&#10;utHVrK7vqsFB58FxEQLePhQjXWd8KQWPX6UMIhLdUuQW8wp53aW1Wq9Yswfme8UvNNg/sDBMWUw6&#10;Qj2wyMgB1G9QRnFwwck44c5UTkrFRa4Bq5nWr6p56pkXuRYUJ/hRpvD/YPmX4xaI6rB3lFhmsEVP&#10;EZja95FsnLUooAMyTToNPjTovrFbuJyC30Iq+iTBEKmV/5Fg0g0WRk5Z5fOosjhFwvFysbibLRdz&#10;SjjaZss5bhGvKjAp2EOIn4QzJG1aqpVNIrCGHT+HWFyvLula5DajKSc+RAFPfTeQnT7AI8PC5vWy&#10;xtZ3KoG9X07LAWdgtqjTRwnTexzeqCkBF3+q2GfhE/ErnY0GcmQ4QzvN+HNho33PyuWHDPPCDL1z&#10;Qe5KJp9ueFZJy6Je3sWzFimVto9CYjdQpaJjfgdizN49506gVtkzhUil9RhUCP8x6OKbwgqZvw0c&#10;vXNGZ+MYaJR1kPV4lTWerlRl8UcNbmpN253rznmWsgEHPMt0eYzpBd2ec/jLL2P9CwAA//8DAFBL&#10;AwQUAAYACAAAACEAK5MLLeEAAAALAQAADwAAAGRycy9kb3ducmV2LnhtbEyPwW7CMBBE75X6D9ZW&#10;6qUCOwiqELJBCIn21ENphXo08TaJEttpbCD9+y6nctvRPM3O5OvRduJMQ2i8Q0imCgS50pvGVQif&#10;H7tJCiJE7YzuvCOEXwqwLu7vcp0Zf3HvdN7HSnCIC5lGqGPsMylDWZPVYep7cux9+8HqyHKopBn0&#10;hcNtJ2dKPUurG8cfat3Ttqay3Z8sgvnZqZE2XfLaVm1zeFsenrZfL4iPD+NmBSLSGP9huNbn6lBw&#10;p6M/ORNEhzBJ5rMFswjzlEddCZUqvo4IC3ZkkcvbDcUfAAAA//8DAFBLAQItABQABgAIAAAAIQC2&#10;gziS/gAAAOEBAAATAAAAAAAAAAAAAAAAAAAAAABbQ29udGVudF9UeXBlc10ueG1sUEsBAi0AFAAG&#10;AAgAAAAhADj9If/WAAAAlAEAAAsAAAAAAAAAAAAAAAAALwEAAF9yZWxzLy5yZWxzUEsBAi0AFAAG&#10;AAgAAAAhAB/ubawYAgAAegQAAA4AAAAAAAAAAAAAAAAALgIAAGRycy9lMm9Eb2MueG1sUEsBAi0A&#10;FAAGAAgAAAAhACuTCy3hAAAACwEAAA8AAAAAAAAAAAAAAAAAcgQAAGRycy9kb3ducmV2LnhtbFBL&#10;BQYAAAAABAAEAPMAAACABQAAAAA=&#10;" strokecolor="black [3200]" strokeweight=".5pt">
                <v:stroke joinstyle="miter"/>
                <v:shadow on="t" color="black" opacity="26214f" origin="-.5,-.5" offset=".74836mm,.74836mm"/>
              </v:line>
            </w:pict>
          </mc:Fallback>
        </mc:AlternateContent>
      </w:r>
      <w:r w:rsidRPr="009834D9">
        <w:rPr>
          <w:sz w:val="36"/>
          <w:szCs w:val="36"/>
        </w:rPr>
        <w:t>Dell Rapids School District Computer Protection Plan</w:t>
      </w:r>
      <w:r>
        <w:rPr>
          <w:sz w:val="36"/>
          <w:szCs w:val="36"/>
        </w:rPr>
        <w:br/>
      </w:r>
    </w:p>
    <w:p w:rsidR="009834D9" w:rsidRDefault="009834D9" w:rsidP="009834D9">
      <w:r>
        <w:t>The Dell Rapids School District offers a Computer Protection plan to help offset the cost of incidental damages. Students that have the DRSD protection plan will be exempt from first time accidental device damage and will not be fined.  Additionally, Students on the protection plan will pay 50% of the replacement or repair cost for damages that occur during a second accidental breakage.  However, any additional damages that occur after the second accident will not be covered by the DRSD protection plan and the student will be fined accordingly.</w:t>
      </w:r>
    </w:p>
    <w:p w:rsidR="009834D9" w:rsidRDefault="009834D9" w:rsidP="009834D9">
      <w:r>
        <w:t xml:space="preserve">If you choose to participate in the DRSD protection plan the annual cost is </w:t>
      </w:r>
      <w:r w:rsidR="00D66FC5">
        <w:t>$</w:t>
      </w:r>
      <w:r>
        <w:t>20.00 per student. The protection payment is non-refundable.  Services start upon receipt of the payment and end at the conclusion of each school year.  Please fill out and return this form to your building secretary</w:t>
      </w:r>
      <w:r w:rsidR="0062071C">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9834D9" w:rsidTr="009834D9">
        <w:tc>
          <w:tcPr>
            <w:tcW w:w="1870" w:type="dxa"/>
            <w:shd w:val="clear" w:color="auto" w:fill="D9D9D9" w:themeFill="background1" w:themeFillShade="D9"/>
          </w:tcPr>
          <w:p w:rsidR="009834D9" w:rsidRPr="009834D9" w:rsidRDefault="009834D9" w:rsidP="009834D9">
            <w:pPr>
              <w:jc w:val="center"/>
              <w:rPr>
                <w:sz w:val="28"/>
                <w:szCs w:val="28"/>
              </w:rPr>
            </w:pPr>
            <w:r w:rsidRPr="009834D9">
              <w:rPr>
                <w:sz w:val="28"/>
                <w:szCs w:val="28"/>
              </w:rPr>
              <w:t>Student First Name</w:t>
            </w:r>
          </w:p>
        </w:tc>
        <w:tc>
          <w:tcPr>
            <w:tcW w:w="1870" w:type="dxa"/>
            <w:shd w:val="clear" w:color="auto" w:fill="D9D9D9" w:themeFill="background1" w:themeFillShade="D9"/>
          </w:tcPr>
          <w:p w:rsidR="009834D9" w:rsidRPr="009834D9" w:rsidRDefault="009834D9" w:rsidP="009834D9">
            <w:pPr>
              <w:jc w:val="center"/>
              <w:rPr>
                <w:sz w:val="28"/>
                <w:szCs w:val="28"/>
              </w:rPr>
            </w:pPr>
            <w:r w:rsidRPr="009834D9">
              <w:rPr>
                <w:sz w:val="28"/>
                <w:szCs w:val="28"/>
              </w:rPr>
              <w:t>Student Last Name</w:t>
            </w:r>
          </w:p>
        </w:tc>
        <w:tc>
          <w:tcPr>
            <w:tcW w:w="1870" w:type="dxa"/>
            <w:shd w:val="clear" w:color="auto" w:fill="D9D9D9" w:themeFill="background1" w:themeFillShade="D9"/>
          </w:tcPr>
          <w:p w:rsidR="009834D9" w:rsidRPr="009834D9" w:rsidRDefault="009834D9" w:rsidP="009834D9">
            <w:pPr>
              <w:jc w:val="center"/>
              <w:rPr>
                <w:sz w:val="28"/>
                <w:szCs w:val="28"/>
              </w:rPr>
            </w:pPr>
            <w:r w:rsidRPr="009834D9">
              <w:rPr>
                <w:sz w:val="28"/>
                <w:szCs w:val="28"/>
              </w:rPr>
              <w:t>Building</w:t>
            </w:r>
            <w:r w:rsidRPr="009834D9">
              <w:rPr>
                <w:sz w:val="28"/>
                <w:szCs w:val="28"/>
              </w:rPr>
              <w:br/>
              <w:t>ES, MS, HS</w:t>
            </w:r>
          </w:p>
        </w:tc>
        <w:tc>
          <w:tcPr>
            <w:tcW w:w="1870" w:type="dxa"/>
            <w:shd w:val="clear" w:color="auto" w:fill="D9D9D9" w:themeFill="background1" w:themeFillShade="D9"/>
          </w:tcPr>
          <w:p w:rsidR="009834D9" w:rsidRPr="009834D9" w:rsidRDefault="009834D9" w:rsidP="009834D9">
            <w:pPr>
              <w:jc w:val="center"/>
              <w:rPr>
                <w:sz w:val="28"/>
                <w:szCs w:val="28"/>
              </w:rPr>
            </w:pPr>
            <w:r w:rsidRPr="009834D9">
              <w:rPr>
                <w:sz w:val="28"/>
                <w:szCs w:val="28"/>
              </w:rPr>
              <w:t>Date</w:t>
            </w:r>
          </w:p>
        </w:tc>
        <w:tc>
          <w:tcPr>
            <w:tcW w:w="1870" w:type="dxa"/>
            <w:shd w:val="clear" w:color="auto" w:fill="D9D9D9" w:themeFill="background1" w:themeFillShade="D9"/>
          </w:tcPr>
          <w:p w:rsidR="009834D9" w:rsidRPr="009834D9" w:rsidRDefault="009834D9" w:rsidP="009834D9">
            <w:pPr>
              <w:jc w:val="center"/>
              <w:rPr>
                <w:sz w:val="28"/>
                <w:szCs w:val="28"/>
              </w:rPr>
            </w:pPr>
            <w:r w:rsidRPr="009834D9">
              <w:rPr>
                <w:sz w:val="28"/>
                <w:szCs w:val="28"/>
              </w:rPr>
              <w:t>$20.00</w:t>
            </w:r>
          </w:p>
        </w:tc>
      </w:tr>
      <w:tr w:rsidR="009834D9" w:rsidTr="009834D9">
        <w:tc>
          <w:tcPr>
            <w:tcW w:w="1870" w:type="dxa"/>
          </w:tcPr>
          <w:p w:rsidR="009834D9" w:rsidRDefault="009834D9"/>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r>
      <w:tr w:rsidR="009834D9" w:rsidTr="009834D9">
        <w:tc>
          <w:tcPr>
            <w:tcW w:w="1870" w:type="dxa"/>
          </w:tcPr>
          <w:p w:rsidR="009834D9" w:rsidRDefault="009834D9"/>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r>
      <w:tr w:rsidR="009834D9" w:rsidTr="009834D9">
        <w:tc>
          <w:tcPr>
            <w:tcW w:w="1870" w:type="dxa"/>
          </w:tcPr>
          <w:p w:rsidR="009834D9" w:rsidRDefault="009834D9"/>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r>
      <w:tr w:rsidR="009834D9" w:rsidTr="009834D9">
        <w:tc>
          <w:tcPr>
            <w:tcW w:w="1870" w:type="dxa"/>
          </w:tcPr>
          <w:p w:rsidR="009834D9" w:rsidRDefault="009834D9"/>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r>
      <w:tr w:rsidR="009834D9" w:rsidTr="009834D9">
        <w:tc>
          <w:tcPr>
            <w:tcW w:w="1870" w:type="dxa"/>
          </w:tcPr>
          <w:p w:rsidR="009834D9" w:rsidRDefault="009834D9"/>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r>
      <w:tr w:rsidR="009834D9" w:rsidTr="009834D9">
        <w:tc>
          <w:tcPr>
            <w:tcW w:w="1870" w:type="dxa"/>
          </w:tcPr>
          <w:p w:rsidR="009834D9" w:rsidRDefault="009834D9"/>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c>
          <w:tcPr>
            <w:tcW w:w="1870" w:type="dxa"/>
          </w:tcPr>
          <w:p w:rsidR="009834D9" w:rsidRDefault="009834D9"/>
        </w:tc>
      </w:tr>
      <w:tr w:rsidR="009834D9" w:rsidTr="009834D9">
        <w:tc>
          <w:tcPr>
            <w:tcW w:w="1870" w:type="dxa"/>
            <w:shd w:val="clear" w:color="auto" w:fill="A6A6A6" w:themeFill="background1" w:themeFillShade="A6"/>
          </w:tcPr>
          <w:p w:rsidR="009834D9" w:rsidRDefault="009834D9" w:rsidP="009834D9">
            <w:pPr>
              <w:jc w:val="center"/>
            </w:pPr>
          </w:p>
          <w:p w:rsidR="009834D9" w:rsidRDefault="009834D9" w:rsidP="009834D9">
            <w:pPr>
              <w:jc w:val="center"/>
            </w:pPr>
          </w:p>
        </w:tc>
        <w:tc>
          <w:tcPr>
            <w:tcW w:w="1870" w:type="dxa"/>
            <w:shd w:val="clear" w:color="auto" w:fill="A6A6A6" w:themeFill="background1" w:themeFillShade="A6"/>
          </w:tcPr>
          <w:p w:rsidR="009834D9" w:rsidRDefault="009834D9" w:rsidP="009834D9">
            <w:pPr>
              <w:jc w:val="center"/>
            </w:pPr>
          </w:p>
        </w:tc>
        <w:tc>
          <w:tcPr>
            <w:tcW w:w="1870" w:type="dxa"/>
            <w:shd w:val="clear" w:color="auto" w:fill="A6A6A6" w:themeFill="background1" w:themeFillShade="A6"/>
          </w:tcPr>
          <w:p w:rsidR="009834D9" w:rsidRDefault="009834D9" w:rsidP="009834D9">
            <w:pPr>
              <w:jc w:val="center"/>
            </w:pPr>
          </w:p>
        </w:tc>
        <w:tc>
          <w:tcPr>
            <w:tcW w:w="1870" w:type="dxa"/>
            <w:shd w:val="clear" w:color="auto" w:fill="A6A6A6" w:themeFill="background1" w:themeFillShade="A6"/>
          </w:tcPr>
          <w:p w:rsidR="009834D9" w:rsidRPr="009834D9" w:rsidRDefault="009834D9" w:rsidP="009834D9">
            <w:pPr>
              <w:jc w:val="right"/>
              <w:rPr>
                <w:sz w:val="44"/>
                <w:szCs w:val="44"/>
              </w:rPr>
            </w:pPr>
            <w:r w:rsidRPr="009834D9">
              <w:rPr>
                <w:sz w:val="44"/>
                <w:szCs w:val="44"/>
              </w:rPr>
              <w:t>Total</w:t>
            </w:r>
          </w:p>
        </w:tc>
        <w:tc>
          <w:tcPr>
            <w:tcW w:w="1870" w:type="dxa"/>
          </w:tcPr>
          <w:p w:rsidR="009834D9" w:rsidRDefault="009834D9"/>
        </w:tc>
      </w:tr>
    </w:tbl>
    <w:p w:rsidR="00DC794C" w:rsidRDefault="00DC794C"/>
    <w:p w:rsidR="0047611C" w:rsidRDefault="0047611C">
      <w:bookmarkStart w:id="0" w:name="_GoBack"/>
      <w:bookmarkEnd w:id="0"/>
    </w:p>
    <w:sectPr w:rsidR="0047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D9"/>
    <w:rsid w:val="0047611C"/>
    <w:rsid w:val="004F099D"/>
    <w:rsid w:val="0062071C"/>
    <w:rsid w:val="009834D9"/>
    <w:rsid w:val="00A440E0"/>
    <w:rsid w:val="00D66FC5"/>
    <w:rsid w:val="00DC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08BE"/>
  <w15:chartTrackingRefBased/>
  <w15:docId w15:val="{07381D2E-22F8-4785-8CC1-B25D5D47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Dell Rapids School District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KrummJ</dc:creator>
  <cp:keywords/>
  <dc:description/>
  <cp:lastModifiedBy>KrummJ</cp:lastModifiedBy>
  <cp:revision>4</cp:revision>
  <cp:lastPrinted>2017-07-24T20:37:00Z</cp:lastPrinted>
  <dcterms:created xsi:type="dcterms:W3CDTF">2016-08-09T18:55:00Z</dcterms:created>
  <dcterms:modified xsi:type="dcterms:W3CDTF">2017-07-24T20:38:00Z</dcterms:modified>
</cp:coreProperties>
</file>